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1E" w:rsidRPr="00C321D5" w:rsidRDefault="00E6151E" w:rsidP="00E6151E">
      <w:pPr>
        <w:pStyle w:val="FR1"/>
        <w:numPr>
          <w:ilvl w:val="0"/>
          <w:numId w:val="2"/>
        </w:numPr>
        <w:ind w:left="283" w:hanging="283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C321D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EE06C3">
        <w:rPr>
          <w:rFonts w:ascii="Calibri" w:hAnsi="Calibri" w:cs="Calibri"/>
          <w:b/>
          <w:bCs/>
          <w:sz w:val="22"/>
          <w:szCs w:val="22"/>
        </w:rPr>
        <w:t>2</w:t>
      </w:r>
      <w:bookmarkStart w:id="0" w:name="_GoBack"/>
      <w:bookmarkEnd w:id="0"/>
    </w:p>
    <w:p w:rsidR="00894B44" w:rsidRDefault="00894B44" w:rsidP="003E7268">
      <w:pPr>
        <w:pStyle w:val="Bezodstpw"/>
        <w:jc w:val="center"/>
        <w:rPr>
          <w:rFonts w:cs="Times New Roman"/>
          <w:b/>
          <w:sz w:val="28"/>
          <w:szCs w:val="28"/>
        </w:rPr>
      </w:pPr>
    </w:p>
    <w:p w:rsidR="003E7268" w:rsidRPr="003E7268" w:rsidRDefault="003E7268" w:rsidP="003E7268">
      <w:pPr>
        <w:pStyle w:val="Bezodstpw"/>
        <w:jc w:val="center"/>
        <w:rPr>
          <w:rFonts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>Opis Przedmiotu Zamówienia</w:t>
      </w:r>
    </w:p>
    <w:p w:rsidR="003E7268" w:rsidRPr="003B5572" w:rsidRDefault="003E7268" w:rsidP="003E7268">
      <w:pPr>
        <w:pStyle w:val="Bezodstpw"/>
        <w:rPr>
          <w:rFonts w:ascii="Arial Narrow" w:hAnsi="Arial Narrow"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>I</w:t>
      </w:r>
      <w:r w:rsidRPr="003B5572">
        <w:rPr>
          <w:rFonts w:ascii="Arial Narrow" w:hAnsi="Arial Narrow" w:cs="Times New Roman"/>
          <w:b/>
          <w:sz w:val="28"/>
          <w:szCs w:val="28"/>
        </w:rPr>
        <w:t>.</w:t>
      </w:r>
    </w:p>
    <w:p w:rsidR="003E7268" w:rsidRPr="003B5572" w:rsidRDefault="003E7268" w:rsidP="003E7268">
      <w:pPr>
        <w:pStyle w:val="Bezodstpw"/>
        <w:jc w:val="center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F87BFA" w:rsidRPr="003B5572" w:rsidTr="00D462A3">
        <w:trPr>
          <w:trHeight w:val="545"/>
        </w:trPr>
        <w:tc>
          <w:tcPr>
            <w:tcW w:w="562" w:type="dxa"/>
            <w:vAlign w:val="center"/>
          </w:tcPr>
          <w:p w:rsidR="00F87BFA" w:rsidRPr="003B5572" w:rsidRDefault="00F87BFA" w:rsidP="00F87B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B5572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F87BFA" w:rsidRPr="003B5572" w:rsidRDefault="0094789F" w:rsidP="009478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B5572">
              <w:rPr>
                <w:rFonts w:ascii="Arial Narrow" w:hAnsi="Arial Narrow"/>
                <w:b/>
                <w:sz w:val="28"/>
                <w:szCs w:val="28"/>
              </w:rPr>
              <w:t>Kuchenka mikrofalowa</w:t>
            </w:r>
            <w:r w:rsidR="006858C0">
              <w:rPr>
                <w:rFonts w:ascii="Arial Narrow" w:hAnsi="Arial Narrow"/>
                <w:b/>
                <w:sz w:val="28"/>
                <w:szCs w:val="28"/>
              </w:rPr>
              <w:t xml:space="preserve"> – szacowana ilość zakupu</w:t>
            </w:r>
            <w:r w:rsidR="001F3927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1F67D9">
              <w:rPr>
                <w:rFonts w:ascii="Arial Narrow" w:hAnsi="Arial Narrow"/>
                <w:b/>
                <w:sz w:val="28"/>
                <w:szCs w:val="28"/>
              </w:rPr>
              <w:t>1-</w:t>
            </w:r>
            <w:r w:rsidR="006A5800" w:rsidRPr="003B557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3B5572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6A5800" w:rsidRPr="003B5572">
              <w:rPr>
                <w:rFonts w:ascii="Arial Narrow" w:hAnsi="Arial Narrow"/>
                <w:b/>
                <w:sz w:val="28"/>
                <w:szCs w:val="28"/>
              </w:rPr>
              <w:t xml:space="preserve"> szt.</w:t>
            </w:r>
          </w:p>
        </w:tc>
      </w:tr>
      <w:tr w:rsidR="00192D17" w:rsidRPr="003B5572" w:rsidTr="00D462A3">
        <w:tc>
          <w:tcPr>
            <w:tcW w:w="562" w:type="dxa"/>
            <w:vAlign w:val="center"/>
          </w:tcPr>
          <w:p w:rsidR="00192D17" w:rsidRPr="003B5572" w:rsidRDefault="00192D17" w:rsidP="00192D17">
            <w:pPr>
              <w:jc w:val="center"/>
              <w:rPr>
                <w:rFonts w:ascii="Arial Narrow" w:hAnsi="Arial Narrow"/>
                <w:b/>
              </w:rPr>
            </w:pPr>
            <w:r w:rsidRPr="003B557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395" w:type="dxa"/>
            <w:vAlign w:val="center"/>
          </w:tcPr>
          <w:p w:rsidR="00192D17" w:rsidRPr="003B5572" w:rsidRDefault="0094789F" w:rsidP="00192D17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>Sterowanie</w:t>
            </w:r>
          </w:p>
        </w:tc>
        <w:tc>
          <w:tcPr>
            <w:tcW w:w="4105" w:type="dxa"/>
            <w:vAlign w:val="center"/>
          </w:tcPr>
          <w:p w:rsidR="00192D17" w:rsidRPr="003B5572" w:rsidRDefault="0094789F" w:rsidP="00192D17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>mechaniczne</w:t>
            </w:r>
          </w:p>
        </w:tc>
      </w:tr>
      <w:tr w:rsidR="00192D17" w:rsidRPr="003B5572" w:rsidTr="00D462A3">
        <w:tc>
          <w:tcPr>
            <w:tcW w:w="562" w:type="dxa"/>
            <w:vAlign w:val="center"/>
          </w:tcPr>
          <w:p w:rsidR="00192D17" w:rsidRPr="003B5572" w:rsidRDefault="00192D17" w:rsidP="00192D17">
            <w:pPr>
              <w:jc w:val="center"/>
              <w:rPr>
                <w:rFonts w:ascii="Arial Narrow" w:hAnsi="Arial Narrow"/>
                <w:b/>
              </w:rPr>
            </w:pPr>
            <w:r w:rsidRPr="003B557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395" w:type="dxa"/>
            <w:vAlign w:val="center"/>
          </w:tcPr>
          <w:p w:rsidR="00192D17" w:rsidRPr="003B5572" w:rsidRDefault="0094789F" w:rsidP="00192D17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>Funkcje podstawowe</w:t>
            </w:r>
            <w:r w:rsidR="00192D17" w:rsidRPr="003B5572">
              <w:rPr>
                <w:rFonts w:ascii="Arial Narrow" w:hAnsi="Arial Narrow" w:cs="BookmanOldStyle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:rsidR="00192D17" w:rsidRPr="003B5572" w:rsidRDefault="0094789F" w:rsidP="00192D17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>podgrzewanie,</w:t>
            </w:r>
            <w:r w:rsidR="003B5572">
              <w:rPr>
                <w:rFonts w:ascii="Arial Narrow" w:hAnsi="Arial Narrow" w:cs="BookmanOldStyle"/>
                <w:sz w:val="24"/>
                <w:szCs w:val="24"/>
              </w:rPr>
              <w:t xml:space="preserve"> </w:t>
            </w:r>
            <w:r w:rsidRPr="003B5572">
              <w:rPr>
                <w:rFonts w:ascii="Arial Narrow" w:hAnsi="Arial Narrow" w:cs="BookmanOldStyle"/>
                <w:sz w:val="24"/>
                <w:szCs w:val="24"/>
              </w:rPr>
              <w:t>rozmrażanie</w:t>
            </w:r>
            <w:r w:rsidR="00DE21E0">
              <w:rPr>
                <w:rFonts w:ascii="Arial Narrow" w:hAnsi="Arial Narrow" w:cs="BookmanOldStyle"/>
                <w:sz w:val="24"/>
                <w:szCs w:val="24"/>
              </w:rPr>
              <w:t>,grill</w:t>
            </w:r>
          </w:p>
        </w:tc>
      </w:tr>
      <w:tr w:rsidR="0057604B" w:rsidRPr="003B5572" w:rsidTr="00D462A3">
        <w:tc>
          <w:tcPr>
            <w:tcW w:w="562" w:type="dxa"/>
            <w:vAlign w:val="center"/>
          </w:tcPr>
          <w:p w:rsidR="0057604B" w:rsidRPr="003B5572" w:rsidRDefault="0057604B" w:rsidP="0057604B">
            <w:pPr>
              <w:jc w:val="center"/>
              <w:rPr>
                <w:rFonts w:ascii="Arial Narrow" w:hAnsi="Arial Narrow"/>
                <w:b/>
              </w:rPr>
            </w:pPr>
            <w:r w:rsidRPr="003B557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395" w:type="dxa"/>
            <w:vAlign w:val="center"/>
          </w:tcPr>
          <w:p w:rsidR="0057604B" w:rsidRPr="003B5572" w:rsidRDefault="0094789F" w:rsidP="0057604B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 xml:space="preserve">Moc mikrofal </w:t>
            </w:r>
          </w:p>
        </w:tc>
        <w:tc>
          <w:tcPr>
            <w:tcW w:w="4105" w:type="dxa"/>
            <w:vAlign w:val="center"/>
          </w:tcPr>
          <w:p w:rsidR="0057604B" w:rsidRPr="003B5572" w:rsidRDefault="0057604B" w:rsidP="0094789F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 xml:space="preserve">min. </w:t>
            </w:r>
            <w:r w:rsidR="0094789F" w:rsidRPr="003B5572">
              <w:rPr>
                <w:rFonts w:ascii="Arial Narrow" w:hAnsi="Arial Narrow" w:cs="BookmanOldStyle"/>
                <w:sz w:val="24"/>
                <w:szCs w:val="24"/>
              </w:rPr>
              <w:t>800W</w:t>
            </w:r>
          </w:p>
        </w:tc>
      </w:tr>
      <w:tr w:rsidR="0057604B" w:rsidRPr="003B5572" w:rsidTr="00D462A3">
        <w:tc>
          <w:tcPr>
            <w:tcW w:w="562" w:type="dxa"/>
            <w:vAlign w:val="center"/>
          </w:tcPr>
          <w:p w:rsidR="0057604B" w:rsidRPr="003B5572" w:rsidRDefault="0057604B" w:rsidP="0057604B">
            <w:pPr>
              <w:jc w:val="center"/>
              <w:rPr>
                <w:rFonts w:ascii="Arial Narrow" w:hAnsi="Arial Narrow"/>
                <w:b/>
              </w:rPr>
            </w:pPr>
            <w:r w:rsidRPr="003B557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395" w:type="dxa"/>
            <w:vAlign w:val="center"/>
          </w:tcPr>
          <w:p w:rsidR="0057604B" w:rsidRPr="003B5572" w:rsidRDefault="0057604B" w:rsidP="0094789F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 xml:space="preserve">Pojemność </w:t>
            </w:r>
          </w:p>
        </w:tc>
        <w:tc>
          <w:tcPr>
            <w:tcW w:w="4105" w:type="dxa"/>
            <w:vAlign w:val="center"/>
          </w:tcPr>
          <w:p w:rsidR="0057604B" w:rsidRPr="003B5572" w:rsidRDefault="0057604B" w:rsidP="0094789F">
            <w:pPr>
              <w:rPr>
                <w:rFonts w:ascii="Arial Narrow" w:hAnsi="Arial Narrow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 xml:space="preserve">min. </w:t>
            </w:r>
            <w:r w:rsidR="0094789F" w:rsidRPr="003B5572">
              <w:rPr>
                <w:rFonts w:ascii="Arial Narrow" w:hAnsi="Arial Narrow" w:cs="BookmanOldStyle"/>
                <w:sz w:val="24"/>
                <w:szCs w:val="24"/>
              </w:rPr>
              <w:t>20</w:t>
            </w:r>
            <w:r w:rsidRPr="003B5572">
              <w:rPr>
                <w:rFonts w:ascii="Arial Narrow" w:hAnsi="Arial Narrow" w:cs="BookmanOldStyle"/>
                <w:sz w:val="24"/>
                <w:szCs w:val="24"/>
              </w:rPr>
              <w:t xml:space="preserve"> L</w:t>
            </w:r>
          </w:p>
        </w:tc>
      </w:tr>
      <w:tr w:rsidR="0057604B" w:rsidRPr="003B5572" w:rsidTr="00D462A3">
        <w:tc>
          <w:tcPr>
            <w:tcW w:w="562" w:type="dxa"/>
            <w:vAlign w:val="center"/>
          </w:tcPr>
          <w:p w:rsidR="0057604B" w:rsidRPr="003B5572" w:rsidRDefault="0057604B" w:rsidP="0057604B">
            <w:pPr>
              <w:jc w:val="center"/>
              <w:rPr>
                <w:rFonts w:ascii="Arial Narrow" w:hAnsi="Arial Narrow"/>
                <w:b/>
              </w:rPr>
            </w:pPr>
            <w:r w:rsidRPr="003B557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395" w:type="dxa"/>
            <w:vAlign w:val="center"/>
          </w:tcPr>
          <w:p w:rsidR="0057604B" w:rsidRPr="003B5572" w:rsidRDefault="0094789F" w:rsidP="0057604B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24"/>
                <w:szCs w:val="24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>Wykończenie wnętrza</w:t>
            </w:r>
          </w:p>
        </w:tc>
        <w:tc>
          <w:tcPr>
            <w:tcW w:w="4105" w:type="dxa"/>
            <w:vAlign w:val="center"/>
          </w:tcPr>
          <w:p w:rsidR="0057604B" w:rsidRPr="003B5572" w:rsidRDefault="0094789F" w:rsidP="0057604B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24"/>
                <w:szCs w:val="24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>emaliowane</w:t>
            </w:r>
          </w:p>
        </w:tc>
      </w:tr>
      <w:tr w:rsidR="0057604B" w:rsidRPr="003B5572" w:rsidTr="00D462A3">
        <w:tc>
          <w:tcPr>
            <w:tcW w:w="562" w:type="dxa"/>
            <w:vAlign w:val="center"/>
          </w:tcPr>
          <w:p w:rsidR="0057604B" w:rsidRPr="003B5572" w:rsidRDefault="0057604B" w:rsidP="0057604B">
            <w:pPr>
              <w:jc w:val="center"/>
              <w:rPr>
                <w:rFonts w:ascii="Arial Narrow" w:hAnsi="Arial Narrow"/>
                <w:b/>
              </w:rPr>
            </w:pPr>
            <w:r w:rsidRPr="003B5572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57604B" w:rsidRPr="003B5572" w:rsidRDefault="0094789F" w:rsidP="0057604B">
            <w:pPr>
              <w:rPr>
                <w:rFonts w:ascii="Arial Narrow" w:hAnsi="Arial Narrow" w:cs="BookmanOldStyle"/>
                <w:sz w:val="24"/>
                <w:szCs w:val="24"/>
              </w:rPr>
            </w:pPr>
            <w:r w:rsidRPr="003B5572">
              <w:rPr>
                <w:rFonts w:ascii="Arial Narrow" w:hAnsi="Arial Narrow" w:cs="BookmanOldStyle"/>
                <w:sz w:val="24"/>
                <w:szCs w:val="24"/>
              </w:rPr>
              <w:t xml:space="preserve">Sposób otwierania drzwi </w:t>
            </w:r>
          </w:p>
        </w:tc>
        <w:tc>
          <w:tcPr>
            <w:tcW w:w="4105" w:type="dxa"/>
            <w:vAlign w:val="center"/>
          </w:tcPr>
          <w:p w:rsidR="0057604B" w:rsidRPr="003B5572" w:rsidRDefault="00494003" w:rsidP="0057604B">
            <w:pPr>
              <w:rPr>
                <w:rFonts w:ascii="Arial Narrow" w:hAnsi="Arial Narrow" w:cs="BookmanOldStyle"/>
                <w:sz w:val="24"/>
                <w:szCs w:val="24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w</w:t>
            </w:r>
            <w:r w:rsidR="006858C0">
              <w:rPr>
                <w:rFonts w:ascii="Arial Narrow" w:hAnsi="Arial Narrow" w:cs="BookmanOldStyle"/>
                <w:sz w:val="24"/>
                <w:szCs w:val="24"/>
              </w:rPr>
              <w:t xml:space="preserve"> lewa strona</w:t>
            </w:r>
          </w:p>
        </w:tc>
      </w:tr>
      <w:tr w:rsidR="00323050" w:rsidRPr="003B5572" w:rsidTr="00D462A3">
        <w:tc>
          <w:tcPr>
            <w:tcW w:w="562" w:type="dxa"/>
            <w:vAlign w:val="center"/>
          </w:tcPr>
          <w:p w:rsidR="00323050" w:rsidRPr="003B5572" w:rsidRDefault="00323050" w:rsidP="005760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395" w:type="dxa"/>
            <w:vAlign w:val="center"/>
          </w:tcPr>
          <w:p w:rsidR="00323050" w:rsidRPr="003B5572" w:rsidRDefault="00323050" w:rsidP="0057604B">
            <w:pPr>
              <w:rPr>
                <w:rFonts w:ascii="Arial Narrow" w:hAnsi="Arial Narrow" w:cs="BookmanOldStyle"/>
                <w:sz w:val="24"/>
                <w:szCs w:val="24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Gwarancja</w:t>
            </w:r>
          </w:p>
        </w:tc>
        <w:tc>
          <w:tcPr>
            <w:tcW w:w="4105" w:type="dxa"/>
            <w:vAlign w:val="center"/>
          </w:tcPr>
          <w:p w:rsidR="00323050" w:rsidRPr="003B5572" w:rsidRDefault="00494003" w:rsidP="0057604B">
            <w:pPr>
              <w:rPr>
                <w:rFonts w:ascii="Arial Narrow" w:hAnsi="Arial Narrow" w:cs="BookmanOldStyle"/>
                <w:sz w:val="24"/>
                <w:szCs w:val="24"/>
              </w:rPr>
            </w:pPr>
            <w:r>
              <w:rPr>
                <w:rFonts w:ascii="Arial Narrow" w:hAnsi="Arial Narrow"/>
              </w:rPr>
              <w:t>min.</w:t>
            </w:r>
            <w:r w:rsidR="00323050" w:rsidRPr="00323050">
              <w:rPr>
                <w:rFonts w:ascii="Arial Narrow" w:hAnsi="Arial Narrow"/>
              </w:rPr>
              <w:t>24 miesiące</w:t>
            </w:r>
          </w:p>
        </w:tc>
      </w:tr>
    </w:tbl>
    <w:p w:rsidR="003B5572" w:rsidRDefault="003B5572"/>
    <w:p w:rsidR="003B5572" w:rsidRDefault="003B5572"/>
    <w:p w:rsidR="00997983" w:rsidRPr="003E7268" w:rsidRDefault="003E7268">
      <w:pPr>
        <w:rPr>
          <w:rFonts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 xml:space="preserve">II.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4326"/>
        <w:gridCol w:w="4055"/>
      </w:tblGrid>
      <w:tr w:rsidR="00997983" w:rsidRPr="00323050" w:rsidTr="00F12772">
        <w:trPr>
          <w:trHeight w:val="545"/>
        </w:trPr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40849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997983" w:rsidRPr="00640849" w:rsidRDefault="006E6DC3" w:rsidP="005273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Chłodziarko</w:t>
            </w:r>
            <w:r w:rsidR="004A324A" w:rsidRPr="00640849">
              <w:rPr>
                <w:rFonts w:ascii="Arial Narrow" w:hAnsi="Arial Narrow"/>
                <w:b/>
                <w:sz w:val="28"/>
                <w:szCs w:val="28"/>
              </w:rPr>
              <w:t>-zamrażalka</w:t>
            </w:r>
            <w:r w:rsidR="00997983" w:rsidRPr="0064084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858C0">
              <w:rPr>
                <w:rFonts w:ascii="Arial Narrow" w:hAnsi="Arial Narrow"/>
                <w:b/>
                <w:sz w:val="28"/>
                <w:szCs w:val="28"/>
              </w:rPr>
              <w:t xml:space="preserve">- szacowana ilość zakupu  </w:t>
            </w:r>
            <w:r w:rsidR="001F67D9">
              <w:rPr>
                <w:rFonts w:ascii="Arial Narrow" w:hAnsi="Arial Narrow"/>
                <w:b/>
                <w:sz w:val="28"/>
                <w:szCs w:val="28"/>
              </w:rPr>
              <w:t>1-</w:t>
            </w:r>
            <w:r w:rsidR="00997983" w:rsidRPr="0064084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4A324A" w:rsidRPr="00640849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997983" w:rsidRPr="00640849">
              <w:rPr>
                <w:rFonts w:ascii="Arial Narrow" w:hAnsi="Arial Narrow"/>
                <w:b/>
                <w:sz w:val="28"/>
                <w:szCs w:val="28"/>
              </w:rPr>
              <w:t xml:space="preserve"> szt. 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395" w:type="dxa"/>
            <w:vAlign w:val="center"/>
          </w:tcPr>
          <w:p w:rsidR="00997983" w:rsidRPr="00323050" w:rsidRDefault="004A324A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>Położenie zamrażalki</w:t>
            </w:r>
          </w:p>
        </w:tc>
        <w:tc>
          <w:tcPr>
            <w:tcW w:w="4105" w:type="dxa"/>
            <w:vAlign w:val="center"/>
          </w:tcPr>
          <w:p w:rsidR="00997983" w:rsidRPr="00323050" w:rsidRDefault="00323050" w:rsidP="00954773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n</w:t>
            </w:r>
            <w:r w:rsidR="004A324A" w:rsidRPr="00323050">
              <w:rPr>
                <w:rFonts w:ascii="Arial Narrow" w:hAnsi="Arial Narrow" w:cs="BookmanOldStyle"/>
                <w:sz w:val="24"/>
                <w:szCs w:val="24"/>
              </w:rPr>
              <w:t>a górze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395" w:type="dxa"/>
            <w:vAlign w:val="center"/>
          </w:tcPr>
          <w:p w:rsidR="00997983" w:rsidRPr="00323050" w:rsidRDefault="004A324A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 xml:space="preserve">Wysokość </w:t>
            </w:r>
            <w:r w:rsidR="00997983" w:rsidRPr="00323050">
              <w:rPr>
                <w:rFonts w:ascii="Arial Narrow" w:hAnsi="Arial Narrow" w:cs="BookmanOldStyle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:rsidR="00997983" w:rsidRPr="00323050" w:rsidRDefault="00323050" w:rsidP="00954773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m</w:t>
            </w:r>
            <w:r w:rsidR="004A324A" w:rsidRPr="00323050">
              <w:rPr>
                <w:rFonts w:ascii="Arial Narrow" w:hAnsi="Arial Narrow" w:cs="BookmanOldStyle"/>
                <w:sz w:val="24"/>
                <w:szCs w:val="24"/>
              </w:rPr>
              <w:t>in.140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395" w:type="dxa"/>
            <w:vAlign w:val="center"/>
          </w:tcPr>
          <w:p w:rsidR="00997983" w:rsidRPr="00323050" w:rsidRDefault="004A324A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>Klasa energetyczna</w:t>
            </w:r>
          </w:p>
        </w:tc>
        <w:tc>
          <w:tcPr>
            <w:tcW w:w="4105" w:type="dxa"/>
            <w:vAlign w:val="center"/>
          </w:tcPr>
          <w:p w:rsidR="00997983" w:rsidRPr="00323050" w:rsidRDefault="00323050" w:rsidP="004A324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m</w:t>
            </w:r>
            <w:r w:rsidR="00997983" w:rsidRPr="00323050">
              <w:rPr>
                <w:rFonts w:ascii="Arial Narrow" w:hAnsi="Arial Narrow" w:cs="BookmanOldStyle"/>
                <w:sz w:val="24"/>
                <w:szCs w:val="24"/>
              </w:rPr>
              <w:t xml:space="preserve">in. </w:t>
            </w:r>
            <w:r w:rsidR="004A324A" w:rsidRPr="00323050">
              <w:rPr>
                <w:rFonts w:ascii="Arial Narrow" w:hAnsi="Arial Narrow" w:cs="BookmanOldStyle"/>
                <w:sz w:val="24"/>
                <w:szCs w:val="24"/>
              </w:rPr>
              <w:t>A+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395" w:type="dxa"/>
            <w:vAlign w:val="center"/>
          </w:tcPr>
          <w:p w:rsidR="00997983" w:rsidRPr="00323050" w:rsidRDefault="00D34D16" w:rsidP="00954773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24"/>
                <w:szCs w:val="24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>Liczba agregatów</w:t>
            </w:r>
          </w:p>
        </w:tc>
        <w:tc>
          <w:tcPr>
            <w:tcW w:w="4105" w:type="dxa"/>
            <w:vAlign w:val="center"/>
          </w:tcPr>
          <w:p w:rsidR="00997983" w:rsidRPr="00323050" w:rsidRDefault="00D34D16" w:rsidP="00954773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24"/>
                <w:szCs w:val="24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>1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997983" w:rsidRPr="00323050" w:rsidRDefault="00D34D16" w:rsidP="00954773">
            <w:pPr>
              <w:rPr>
                <w:rFonts w:ascii="Arial Narrow" w:hAnsi="Arial Narrow" w:cs="BookmanOldStyle"/>
                <w:sz w:val="24"/>
                <w:szCs w:val="24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>Sterowanie</w:t>
            </w:r>
          </w:p>
        </w:tc>
        <w:tc>
          <w:tcPr>
            <w:tcW w:w="4105" w:type="dxa"/>
            <w:vAlign w:val="center"/>
          </w:tcPr>
          <w:p w:rsidR="00997983" w:rsidRPr="00323050" w:rsidRDefault="00323050" w:rsidP="00954773">
            <w:pPr>
              <w:rPr>
                <w:rFonts w:ascii="Arial Narrow" w:hAnsi="Arial Narrow" w:cs="BookmanOldStyle"/>
                <w:sz w:val="24"/>
                <w:szCs w:val="24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m</w:t>
            </w:r>
            <w:r w:rsidR="00D34D16" w:rsidRPr="00323050">
              <w:rPr>
                <w:rFonts w:ascii="Arial Narrow" w:hAnsi="Arial Narrow" w:cs="BookmanOldStyle"/>
                <w:sz w:val="24"/>
                <w:szCs w:val="24"/>
              </w:rPr>
              <w:t>echaniczne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395" w:type="dxa"/>
            <w:vAlign w:val="center"/>
          </w:tcPr>
          <w:p w:rsidR="00997983" w:rsidRPr="00323050" w:rsidRDefault="00F12772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 w:cs="BookmanOldStyle"/>
                <w:sz w:val="24"/>
                <w:szCs w:val="24"/>
              </w:rPr>
              <w:t>Pojemność</w:t>
            </w:r>
            <w:r w:rsidR="00D34D16" w:rsidRPr="00323050">
              <w:rPr>
                <w:rFonts w:ascii="Arial Narrow" w:hAnsi="Arial Narrow" w:cs="BookmanOldStyle"/>
                <w:sz w:val="24"/>
                <w:szCs w:val="24"/>
              </w:rPr>
              <w:t xml:space="preserve"> użytkowa chłodziarki</w:t>
            </w:r>
          </w:p>
        </w:tc>
        <w:tc>
          <w:tcPr>
            <w:tcW w:w="4105" w:type="dxa"/>
            <w:vAlign w:val="center"/>
          </w:tcPr>
          <w:p w:rsidR="00997983" w:rsidRPr="00323050" w:rsidRDefault="00323050" w:rsidP="00D34D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</w:t>
            </w:r>
            <w:r w:rsidR="00D34D16" w:rsidRPr="00323050">
              <w:rPr>
                <w:rFonts w:ascii="Arial Narrow" w:hAnsi="Arial Narrow"/>
              </w:rPr>
              <w:t xml:space="preserve"> 170L.</w:t>
            </w:r>
          </w:p>
        </w:tc>
      </w:tr>
      <w:tr w:rsidR="00997983" w:rsidRPr="00323050" w:rsidTr="00F12772">
        <w:tc>
          <w:tcPr>
            <w:tcW w:w="684" w:type="dxa"/>
            <w:vAlign w:val="center"/>
          </w:tcPr>
          <w:p w:rsidR="00997983" w:rsidRPr="00640849" w:rsidRDefault="00997983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395" w:type="dxa"/>
            <w:vAlign w:val="center"/>
          </w:tcPr>
          <w:p w:rsidR="00997983" w:rsidRPr="00323050" w:rsidRDefault="00323050" w:rsidP="00954773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24"/>
                <w:szCs w:val="24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Pojemność u</w:t>
            </w:r>
            <w:r w:rsidR="00F12772" w:rsidRPr="00323050">
              <w:rPr>
                <w:rFonts w:ascii="Arial Narrow" w:hAnsi="Arial Narrow" w:cs="BookmanOldStyle"/>
                <w:sz w:val="24"/>
                <w:szCs w:val="24"/>
              </w:rPr>
              <w:t>żytkowa</w:t>
            </w:r>
            <w:r>
              <w:rPr>
                <w:rFonts w:ascii="Arial Narrow" w:hAnsi="Arial Narrow" w:cs="BookmanOldStyle"/>
                <w:sz w:val="24"/>
                <w:szCs w:val="24"/>
              </w:rPr>
              <w:t xml:space="preserve"> z</w:t>
            </w:r>
            <w:r w:rsidR="00F12772" w:rsidRPr="00323050">
              <w:rPr>
                <w:rFonts w:ascii="Arial Narrow" w:hAnsi="Arial Narrow" w:cs="BookmanOldStyle"/>
                <w:sz w:val="24"/>
                <w:szCs w:val="24"/>
              </w:rPr>
              <w:t>amrażalki</w:t>
            </w:r>
          </w:p>
        </w:tc>
        <w:tc>
          <w:tcPr>
            <w:tcW w:w="4105" w:type="dxa"/>
            <w:vAlign w:val="center"/>
          </w:tcPr>
          <w:p w:rsidR="00997983" w:rsidRPr="00323050" w:rsidRDefault="00323050" w:rsidP="00954773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24"/>
                <w:szCs w:val="24"/>
              </w:rPr>
            </w:pPr>
            <w:r>
              <w:rPr>
                <w:rFonts w:ascii="Arial Narrow" w:hAnsi="Arial Narrow" w:cs="BookmanOldStyle"/>
                <w:sz w:val="24"/>
                <w:szCs w:val="24"/>
              </w:rPr>
              <w:t>do</w:t>
            </w:r>
            <w:r w:rsidR="00D34D16" w:rsidRPr="00323050">
              <w:rPr>
                <w:rFonts w:ascii="Arial Narrow" w:hAnsi="Arial Narrow" w:cs="BookmanOldStyle"/>
                <w:sz w:val="24"/>
                <w:szCs w:val="24"/>
              </w:rPr>
              <w:t xml:space="preserve"> 50L.</w:t>
            </w:r>
          </w:p>
        </w:tc>
      </w:tr>
      <w:tr w:rsidR="00457E4D" w:rsidRPr="00323050" w:rsidTr="00F12772">
        <w:tc>
          <w:tcPr>
            <w:tcW w:w="684" w:type="dxa"/>
            <w:vAlign w:val="center"/>
          </w:tcPr>
          <w:p w:rsidR="00457E4D" w:rsidRPr="00640849" w:rsidRDefault="00457E4D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395" w:type="dxa"/>
            <w:vAlign w:val="center"/>
          </w:tcPr>
          <w:p w:rsidR="00457E4D" w:rsidRPr="00323050" w:rsidRDefault="00457E4D" w:rsidP="00EE072D">
            <w:pPr>
              <w:rPr>
                <w:rFonts w:ascii="Arial Narrow" w:hAnsi="Arial Narrow"/>
                <w:sz w:val="24"/>
                <w:szCs w:val="24"/>
              </w:rPr>
            </w:pPr>
            <w:r w:rsidRPr="00323050">
              <w:rPr>
                <w:rFonts w:ascii="Arial Narrow" w:hAnsi="Arial Narrow" w:cs="Arial"/>
                <w:color w:val="000000"/>
                <w:sz w:val="24"/>
                <w:szCs w:val="24"/>
              </w:rPr>
              <w:t>Rodzaj:</w:t>
            </w:r>
          </w:p>
        </w:tc>
        <w:tc>
          <w:tcPr>
            <w:tcW w:w="4105" w:type="dxa"/>
            <w:vAlign w:val="center"/>
          </w:tcPr>
          <w:p w:rsidR="00457E4D" w:rsidRPr="00323050" w:rsidRDefault="00395070" w:rsidP="00EE072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457E4D" w:rsidRPr="00323050">
              <w:rPr>
                <w:rFonts w:ascii="Arial Narrow" w:hAnsi="Arial Narrow"/>
                <w:sz w:val="24"/>
                <w:szCs w:val="24"/>
              </w:rPr>
              <w:t>wudrzwiowa</w:t>
            </w:r>
            <w:r w:rsidR="006858C0">
              <w:rPr>
                <w:rFonts w:ascii="Arial Narrow" w:hAnsi="Arial Narrow"/>
                <w:sz w:val="24"/>
                <w:szCs w:val="24"/>
              </w:rPr>
              <w:t>(osobne drz</w:t>
            </w:r>
            <w:r>
              <w:rPr>
                <w:rFonts w:ascii="Arial Narrow" w:hAnsi="Arial Narrow"/>
                <w:sz w:val="24"/>
                <w:szCs w:val="24"/>
              </w:rPr>
              <w:t>wi do chłodziarki i zamrażalki)</w:t>
            </w:r>
          </w:p>
        </w:tc>
      </w:tr>
      <w:tr w:rsidR="00457E4D" w:rsidRPr="00323050" w:rsidTr="00F12772">
        <w:tc>
          <w:tcPr>
            <w:tcW w:w="684" w:type="dxa"/>
            <w:vAlign w:val="center"/>
          </w:tcPr>
          <w:p w:rsidR="00457E4D" w:rsidRPr="00640849" w:rsidRDefault="00457E4D" w:rsidP="00954773">
            <w:pPr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 xml:space="preserve"> </w:t>
            </w:r>
            <w:r w:rsidR="00323050" w:rsidRPr="00640849">
              <w:rPr>
                <w:rFonts w:ascii="Arial Narrow" w:hAnsi="Arial Narrow"/>
                <w:b/>
              </w:rPr>
              <w:t xml:space="preserve">  </w:t>
            </w:r>
            <w:r w:rsidRPr="00640849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4395" w:type="dxa"/>
            <w:vAlign w:val="center"/>
          </w:tcPr>
          <w:p w:rsidR="00457E4D" w:rsidRPr="00323050" w:rsidRDefault="00323050" w:rsidP="00954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Kolor/wykończenie frontu</w:t>
            </w:r>
          </w:p>
        </w:tc>
        <w:tc>
          <w:tcPr>
            <w:tcW w:w="4105" w:type="dxa"/>
            <w:vAlign w:val="center"/>
          </w:tcPr>
          <w:p w:rsidR="00457E4D" w:rsidRPr="00323050" w:rsidRDefault="00323050" w:rsidP="009C6D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Srebrny-stal nierdzewna </w:t>
            </w:r>
            <w:proofErr w:type="spellStart"/>
            <w:r>
              <w:rPr>
                <w:rFonts w:ascii="Arial Narrow" w:hAnsi="Arial Narrow"/>
              </w:rPr>
              <w:t>inox</w:t>
            </w:r>
            <w:proofErr w:type="spellEnd"/>
          </w:p>
        </w:tc>
      </w:tr>
      <w:tr w:rsidR="00457E4D" w:rsidRPr="00323050" w:rsidTr="00F12772">
        <w:tc>
          <w:tcPr>
            <w:tcW w:w="684" w:type="dxa"/>
            <w:vAlign w:val="center"/>
          </w:tcPr>
          <w:p w:rsidR="00457E4D" w:rsidRPr="00640849" w:rsidRDefault="00457E4D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4395" w:type="dxa"/>
            <w:vAlign w:val="center"/>
          </w:tcPr>
          <w:p w:rsidR="00457E4D" w:rsidRPr="00323050" w:rsidRDefault="00D213E8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/>
              </w:rPr>
              <w:t>Zmiana kierunku otwierania drzwi</w:t>
            </w:r>
          </w:p>
        </w:tc>
        <w:tc>
          <w:tcPr>
            <w:tcW w:w="4105" w:type="dxa"/>
            <w:vAlign w:val="center"/>
          </w:tcPr>
          <w:p w:rsidR="00457E4D" w:rsidRPr="00323050" w:rsidRDefault="00D213E8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/>
              </w:rPr>
              <w:t>tak</w:t>
            </w:r>
          </w:p>
        </w:tc>
      </w:tr>
      <w:tr w:rsidR="00D213E8" w:rsidRPr="00323050" w:rsidTr="00F12772">
        <w:tc>
          <w:tcPr>
            <w:tcW w:w="684" w:type="dxa"/>
            <w:vAlign w:val="center"/>
          </w:tcPr>
          <w:p w:rsidR="00D213E8" w:rsidRPr="00640849" w:rsidRDefault="00D213E8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4395" w:type="dxa"/>
            <w:vAlign w:val="center"/>
          </w:tcPr>
          <w:p w:rsidR="00D213E8" w:rsidRPr="00323050" w:rsidRDefault="00D213E8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/>
              </w:rPr>
              <w:t>System automatycznego oszraniania (rozmrażania) chłodziarki</w:t>
            </w:r>
          </w:p>
        </w:tc>
        <w:tc>
          <w:tcPr>
            <w:tcW w:w="4105" w:type="dxa"/>
            <w:vAlign w:val="center"/>
          </w:tcPr>
          <w:p w:rsidR="00D213E8" w:rsidRPr="00323050" w:rsidRDefault="00D213E8" w:rsidP="00954773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/>
              </w:rPr>
              <w:t>tak</w:t>
            </w:r>
          </w:p>
        </w:tc>
      </w:tr>
      <w:tr w:rsidR="00323050" w:rsidRPr="00323050" w:rsidTr="00F12772">
        <w:tc>
          <w:tcPr>
            <w:tcW w:w="684" w:type="dxa"/>
            <w:vAlign w:val="center"/>
          </w:tcPr>
          <w:p w:rsidR="00323050" w:rsidRPr="00640849" w:rsidRDefault="00323050" w:rsidP="00954773">
            <w:pPr>
              <w:jc w:val="center"/>
              <w:rPr>
                <w:rFonts w:ascii="Arial Narrow" w:hAnsi="Arial Narrow"/>
                <w:b/>
              </w:rPr>
            </w:pPr>
            <w:r w:rsidRPr="00640849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4395" w:type="dxa"/>
            <w:vAlign w:val="center"/>
          </w:tcPr>
          <w:p w:rsidR="00323050" w:rsidRPr="00323050" w:rsidRDefault="00323050" w:rsidP="00EE072D">
            <w:pPr>
              <w:rPr>
                <w:rFonts w:ascii="Arial Narrow" w:hAnsi="Arial Narrow"/>
              </w:rPr>
            </w:pPr>
            <w:r w:rsidRPr="00323050">
              <w:rPr>
                <w:rFonts w:ascii="Arial Narrow" w:hAnsi="Arial Narrow"/>
              </w:rPr>
              <w:t xml:space="preserve">Gwarancja </w:t>
            </w:r>
          </w:p>
        </w:tc>
        <w:tc>
          <w:tcPr>
            <w:tcW w:w="4105" w:type="dxa"/>
            <w:vAlign w:val="center"/>
          </w:tcPr>
          <w:p w:rsidR="00323050" w:rsidRPr="00323050" w:rsidRDefault="00494003" w:rsidP="00EE07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</w:t>
            </w:r>
            <w:r w:rsidR="00323050" w:rsidRPr="00323050">
              <w:rPr>
                <w:rFonts w:ascii="Arial Narrow" w:hAnsi="Arial Narrow"/>
              </w:rPr>
              <w:t>24 miesiące</w:t>
            </w:r>
          </w:p>
        </w:tc>
      </w:tr>
    </w:tbl>
    <w:p w:rsidR="003B5572" w:rsidRDefault="003B5572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F12772" w:rsidRDefault="00F12772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F12772" w:rsidRDefault="00F12772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F12772" w:rsidRDefault="00F12772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F12772" w:rsidRDefault="00F12772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D213E8" w:rsidRDefault="00D213E8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D213E8" w:rsidRDefault="00D213E8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395070" w:rsidRDefault="00395070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1F1823" w:rsidRPr="005B0589" w:rsidRDefault="001F1823" w:rsidP="005B0589">
      <w:pPr>
        <w:pStyle w:val="FR1"/>
        <w:rPr>
          <w:rFonts w:ascii="Arial Narrow" w:hAnsi="Arial Narrow" w:cs="Arial"/>
          <w:color w:val="303030"/>
          <w:sz w:val="24"/>
          <w:szCs w:val="24"/>
        </w:rPr>
      </w:pPr>
    </w:p>
    <w:sectPr w:rsidR="001F1823" w:rsidRPr="005B0589" w:rsidSect="003E726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0666F8"/>
    <w:multiLevelType w:val="hybridMultilevel"/>
    <w:tmpl w:val="0300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3E"/>
    <w:multiLevelType w:val="hybridMultilevel"/>
    <w:tmpl w:val="C89A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59AA"/>
    <w:multiLevelType w:val="hybridMultilevel"/>
    <w:tmpl w:val="430C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6AB2"/>
    <w:multiLevelType w:val="hybridMultilevel"/>
    <w:tmpl w:val="D932F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7F"/>
    <w:rsid w:val="000504F7"/>
    <w:rsid w:val="00083962"/>
    <w:rsid w:val="00096897"/>
    <w:rsid w:val="001277D1"/>
    <w:rsid w:val="00164FB0"/>
    <w:rsid w:val="00192D17"/>
    <w:rsid w:val="001F1823"/>
    <w:rsid w:val="001F3927"/>
    <w:rsid w:val="001F67D9"/>
    <w:rsid w:val="002B6AC4"/>
    <w:rsid w:val="00323050"/>
    <w:rsid w:val="00395070"/>
    <w:rsid w:val="003B2186"/>
    <w:rsid w:val="003B5572"/>
    <w:rsid w:val="003E7268"/>
    <w:rsid w:val="004167D9"/>
    <w:rsid w:val="00457E4D"/>
    <w:rsid w:val="00494003"/>
    <w:rsid w:val="004A324A"/>
    <w:rsid w:val="00504A8A"/>
    <w:rsid w:val="0052198E"/>
    <w:rsid w:val="00527309"/>
    <w:rsid w:val="0057604B"/>
    <w:rsid w:val="005B0589"/>
    <w:rsid w:val="005F7D3B"/>
    <w:rsid w:val="00640849"/>
    <w:rsid w:val="006858C0"/>
    <w:rsid w:val="00691ED0"/>
    <w:rsid w:val="006A5800"/>
    <w:rsid w:val="006E4C70"/>
    <w:rsid w:val="006E6DC3"/>
    <w:rsid w:val="007F0A3B"/>
    <w:rsid w:val="00823CED"/>
    <w:rsid w:val="00894B44"/>
    <w:rsid w:val="00901E36"/>
    <w:rsid w:val="00917B41"/>
    <w:rsid w:val="0094789F"/>
    <w:rsid w:val="00951AE5"/>
    <w:rsid w:val="00997983"/>
    <w:rsid w:val="009C6D3C"/>
    <w:rsid w:val="009E7D34"/>
    <w:rsid w:val="00A75B7F"/>
    <w:rsid w:val="00AD5BC4"/>
    <w:rsid w:val="00B00796"/>
    <w:rsid w:val="00BF6CD8"/>
    <w:rsid w:val="00C16F56"/>
    <w:rsid w:val="00C905CC"/>
    <w:rsid w:val="00CD2466"/>
    <w:rsid w:val="00D213E8"/>
    <w:rsid w:val="00D34D16"/>
    <w:rsid w:val="00D462A3"/>
    <w:rsid w:val="00D732A2"/>
    <w:rsid w:val="00D930DF"/>
    <w:rsid w:val="00D93D9F"/>
    <w:rsid w:val="00DE21E0"/>
    <w:rsid w:val="00E074D0"/>
    <w:rsid w:val="00E6151E"/>
    <w:rsid w:val="00ED0535"/>
    <w:rsid w:val="00ED64F7"/>
    <w:rsid w:val="00ED72DC"/>
    <w:rsid w:val="00EE06C3"/>
    <w:rsid w:val="00F12772"/>
    <w:rsid w:val="00F135DD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CED1"/>
  <w15:docId w15:val="{16E861B5-FC93-4D51-8BB7-2B5A14A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E7268"/>
    <w:pPr>
      <w:spacing w:after="0" w:line="240" w:lineRule="auto"/>
    </w:pPr>
  </w:style>
  <w:style w:type="paragraph" w:customStyle="1" w:styleId="FR1">
    <w:name w:val="FR1"/>
    <w:rsid w:val="00E615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57E4D"/>
    <w:rPr>
      <w:strike w:val="0"/>
      <w:dstrike w:val="0"/>
      <w:color w:val="005CA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5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740">
          <w:marLeft w:val="0"/>
          <w:marRight w:val="0"/>
          <w:marTop w:val="10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9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6325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952">
          <w:marLeft w:val="0"/>
          <w:marRight w:val="0"/>
          <w:marTop w:val="10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212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3806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7</cp:revision>
  <dcterms:created xsi:type="dcterms:W3CDTF">2016-11-17T11:08:00Z</dcterms:created>
  <dcterms:modified xsi:type="dcterms:W3CDTF">2016-11-17T11:46:00Z</dcterms:modified>
</cp:coreProperties>
</file>