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26" w:rsidRPr="000B1F26" w:rsidRDefault="000B1F26" w:rsidP="000B1F26">
      <w:pPr>
        <w:ind w:left="709"/>
        <w:jc w:val="right"/>
        <w:rPr>
          <w:bCs/>
          <w:sz w:val="24"/>
          <w:szCs w:val="24"/>
        </w:rPr>
      </w:pPr>
      <w:r w:rsidRPr="000B1F26">
        <w:rPr>
          <w:b/>
          <w:bCs/>
          <w:sz w:val="24"/>
          <w:szCs w:val="24"/>
          <w:u w:val="single"/>
        </w:rPr>
        <w:t>Załącznik nr 1 – Opis przedmiotu zamówienia</w:t>
      </w:r>
    </w:p>
    <w:p w:rsidR="00403E76" w:rsidRPr="00403E76" w:rsidRDefault="00403E76" w:rsidP="00403E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74B9" w:rsidRDefault="00AD74B9" w:rsidP="00403E7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53" w:rsidRDefault="00403E76" w:rsidP="00403E7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76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AD74B9" w:rsidRDefault="00AD74B9" w:rsidP="00403E7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76" w:rsidRDefault="00403E76" w:rsidP="00403E7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76" w:rsidRPr="009F0990" w:rsidRDefault="00403E76" w:rsidP="00403E7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1 - </w:t>
      </w:r>
      <w:r w:rsid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>Szabla</w:t>
      </w:r>
      <w:r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wz. 21/22</w:t>
      </w:r>
      <w:r w:rsidR="00EA729D"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>– 6 szt.</w:t>
      </w:r>
    </w:p>
    <w:p w:rsidR="00403E76" w:rsidRPr="00403E76" w:rsidRDefault="00403E76" w:rsidP="00403E7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E76" w:rsidRPr="003D7CA8" w:rsidRDefault="00403E76" w:rsidP="00A90400">
      <w:pPr>
        <w:pStyle w:val="NormalnyWeb"/>
        <w:spacing w:before="0" w:beforeAutospacing="0" w:after="0" w:line="276" w:lineRule="auto"/>
      </w:pPr>
      <w:r w:rsidRPr="003D7CA8">
        <w:rPr>
          <w:u w:val="single"/>
        </w:rPr>
        <w:t>Szabla wz. 21/22</w:t>
      </w:r>
      <w:r w:rsidRPr="003D7CA8">
        <w:t xml:space="preserve"> powinna być wykonana wg ścisłych uwarunkowań z okresu jej produkcji.</w:t>
      </w:r>
    </w:p>
    <w:p w:rsidR="00403E76" w:rsidRPr="003D7CA8" w:rsidRDefault="00403E76" w:rsidP="00A90400">
      <w:pPr>
        <w:pStyle w:val="NormalnyWeb"/>
        <w:spacing w:before="0" w:beforeAutospacing="0" w:after="0" w:line="276" w:lineRule="auto"/>
      </w:pPr>
      <w:r w:rsidRPr="003D7CA8">
        <w:rPr>
          <w:bCs/>
        </w:rPr>
        <w:t>Głownia</w:t>
      </w:r>
      <w:r w:rsidRPr="003D7CA8">
        <w:t xml:space="preserve"> szabli kuta, hartowana zgodnie ze standardem, jednobruzdowa. Długość ok. 830mm, ugięcie ok 41-42 stopnie. Szlifowana, polerowana, pokryta niklem i chromem. Zdobiona kartuszem trawionym. Kartusz omówiony indywidualnie. </w:t>
      </w:r>
    </w:p>
    <w:p w:rsidR="00403E76" w:rsidRPr="003D7CA8" w:rsidRDefault="00403E76" w:rsidP="00A90400">
      <w:pPr>
        <w:pStyle w:val="NormalnyWeb"/>
        <w:spacing w:before="0" w:beforeAutospacing="0" w:after="0" w:line="276" w:lineRule="auto"/>
      </w:pPr>
      <w:r w:rsidRPr="003D7CA8">
        <w:rPr>
          <w:u w:val="single"/>
        </w:rPr>
        <w:t>Rękojeść</w:t>
      </w:r>
      <w:r w:rsidRPr="003D7CA8">
        <w:t xml:space="preserve"> przynależna do tego typu szabli – wielkość nr 5.</w:t>
      </w:r>
      <w:r w:rsidR="00353036" w:rsidRPr="003D7CA8">
        <w:t xml:space="preserve">  </w:t>
      </w:r>
    </w:p>
    <w:p w:rsidR="00F23987" w:rsidRPr="003D7CA8" w:rsidRDefault="00403E76" w:rsidP="00A90400">
      <w:pPr>
        <w:pStyle w:val="NormalnyWeb"/>
        <w:spacing w:before="0" w:beforeAutospacing="0" w:after="0" w:line="276" w:lineRule="auto"/>
        <w:jc w:val="both"/>
      </w:pPr>
      <w:r w:rsidRPr="003D7CA8">
        <w:rPr>
          <w:bCs/>
          <w:u w:val="single"/>
        </w:rPr>
        <w:t>Pochwa</w:t>
      </w:r>
      <w:r w:rsidRPr="003D7CA8">
        <w:rPr>
          <w:bCs/>
        </w:rPr>
        <w:t xml:space="preserve"> </w:t>
      </w:r>
      <w:r w:rsidRPr="003D7CA8">
        <w:t xml:space="preserve">ze stali sprężynowej z dwoma </w:t>
      </w:r>
      <w:proofErr w:type="spellStart"/>
      <w:r w:rsidRPr="003D7CA8">
        <w:t>ryfkami</w:t>
      </w:r>
      <w:proofErr w:type="spellEnd"/>
      <w:r w:rsidRPr="003D7CA8">
        <w:t xml:space="preserve"> oraz ruchomymi kółkami</w:t>
      </w:r>
      <w:r w:rsidR="00353036" w:rsidRPr="003D7CA8"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 w:rsidR="00353036" w:rsidRPr="00942235">
        <w:rPr>
          <w:shd w:val="clear" w:color="auto" w:fill="FFFFFF"/>
        </w:rPr>
        <w:t>(koluszkam</w:t>
      </w:r>
      <w:proofErr w:type="spellEnd"/>
      <w:r w:rsidR="00353036" w:rsidRPr="00942235">
        <w:rPr>
          <w:shd w:val="clear" w:color="auto" w:fill="FFFFFF"/>
        </w:rPr>
        <w:t>i)</w:t>
      </w:r>
      <w:r w:rsidRPr="00942235">
        <w:t>.</w:t>
      </w:r>
      <w:r w:rsidRPr="003D7CA8">
        <w:t xml:space="preserve"> Szlifowana, polerowana, spawana bez spawów mosiężnych. Pokryta miedzią, niklem </w:t>
      </w:r>
      <w:r w:rsidR="000306BE" w:rsidRPr="003D7CA8">
        <w:br/>
      </w:r>
      <w:r w:rsidRPr="003D7CA8">
        <w:t>i chromem. Zabezpieczona wewnątrz przed korozją (trwałe środki antykorozyjne). Wodzidła wewnętrzne wy</w:t>
      </w:r>
      <w:r w:rsidR="00E5353E" w:rsidRPr="003D7CA8">
        <w:t>konane z preszpanu, przymocowane</w:t>
      </w:r>
      <w:r w:rsidRPr="003D7CA8">
        <w:t xml:space="preserve"> wraz ze sprężynami do wpustu pochwy. </w:t>
      </w:r>
      <w:r w:rsidRPr="003D7CA8">
        <w:rPr>
          <w:u w:val="single"/>
        </w:rPr>
        <w:t>Głownia</w:t>
      </w:r>
      <w:r w:rsidRPr="003D7CA8">
        <w:t xml:space="preserve"> nie może samoczynni</w:t>
      </w:r>
      <w:r w:rsidR="00E5353E" w:rsidRPr="003D7CA8">
        <w:t>e wysuwać się z pochwy. Szable ocechowane</w:t>
      </w:r>
      <w:r w:rsidRPr="003D7CA8">
        <w:t xml:space="preserve"> na głowni </w:t>
      </w:r>
      <w:r w:rsidR="000306BE" w:rsidRPr="003D7CA8">
        <w:br/>
      </w:r>
      <w:r w:rsidRPr="003D7CA8">
        <w:t>i pochwie indywidualn</w:t>
      </w:r>
      <w:r w:rsidR="00E5353E" w:rsidRPr="003D7CA8">
        <w:t>i</w:t>
      </w:r>
      <w:r w:rsidRPr="003D7CA8">
        <w:t xml:space="preserve">e </w:t>
      </w:r>
      <w:r w:rsidR="00E5353E" w:rsidRPr="003D7CA8">
        <w:t>według wskazań zamawiającego</w:t>
      </w:r>
      <w:r w:rsidR="00D65AE2" w:rsidRPr="003D7CA8">
        <w:t xml:space="preserve">. </w:t>
      </w:r>
    </w:p>
    <w:p w:rsidR="00F23987" w:rsidRDefault="00F23987" w:rsidP="00A90400">
      <w:pPr>
        <w:pStyle w:val="NormalnyWeb"/>
        <w:spacing w:before="0" w:beforeAutospacing="0" w:after="0" w:line="276" w:lineRule="auto"/>
        <w:jc w:val="both"/>
      </w:pPr>
      <w:r w:rsidRPr="003D7CA8">
        <w:rPr>
          <w:u w:val="single"/>
        </w:rPr>
        <w:t>Temblak</w:t>
      </w:r>
      <w:r w:rsidRPr="003D7CA8">
        <w:rPr>
          <w:b/>
          <w:u w:val="single"/>
        </w:rPr>
        <w:t xml:space="preserve"> </w:t>
      </w:r>
      <w:r w:rsidRPr="003D7CA8">
        <w:rPr>
          <w:u w:val="single"/>
        </w:rPr>
        <w:t>do szab</w:t>
      </w:r>
      <w:r w:rsidR="00EA729D" w:rsidRPr="003D7CA8">
        <w:rPr>
          <w:u w:val="single"/>
        </w:rPr>
        <w:t>li</w:t>
      </w:r>
      <w:r w:rsidRPr="003D7CA8">
        <w:rPr>
          <w:u w:val="single"/>
        </w:rPr>
        <w:t xml:space="preserve"> wz. 21/22</w:t>
      </w:r>
      <w:r>
        <w:t xml:space="preserve"> – taśma biała z </w:t>
      </w:r>
      <w:r w:rsidR="00D811FC">
        <w:t>wiśniowymi prążkami podszyta na całej długości taśmy białą skórką naturalną. Dzwonek do temblaka zgodnie z</w:t>
      </w:r>
      <w:r w:rsidR="00C573DC">
        <w:t xml:space="preserve"> obowiązującym wzorem do szabli </w:t>
      </w:r>
      <w:r w:rsidR="00D811FC">
        <w:t>wz. 21/22.</w:t>
      </w:r>
    </w:p>
    <w:p w:rsidR="00403E76" w:rsidRDefault="00D65AE2" w:rsidP="00A90400">
      <w:pPr>
        <w:pStyle w:val="NormalnyWeb"/>
        <w:spacing w:before="0" w:beforeAutospacing="0" w:after="0" w:line="276" w:lineRule="auto"/>
        <w:jc w:val="both"/>
      </w:pPr>
      <w:r>
        <w:t xml:space="preserve">Gwarancja </w:t>
      </w:r>
      <w:r w:rsidR="00E5353E">
        <w:t xml:space="preserve">min. </w:t>
      </w:r>
      <w:r w:rsidR="00FB6E39">
        <w:t>1</w:t>
      </w:r>
      <w:r w:rsidR="00E5353E">
        <w:t xml:space="preserve">2 miesięcy </w:t>
      </w:r>
      <w:r>
        <w:t>zgodnie z obowiązującymi przepisami dla rękodzielnictwa artystycznego</w:t>
      </w:r>
      <w:r w:rsidR="00E5353E">
        <w:t>.</w:t>
      </w:r>
    </w:p>
    <w:p w:rsidR="00E5353E" w:rsidRDefault="00E5353E" w:rsidP="00E5353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4B9" w:rsidRDefault="00AD74B9" w:rsidP="00E5353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4B9" w:rsidRDefault="00AD74B9" w:rsidP="00E5353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A8" w:rsidRDefault="00FB6E39" w:rsidP="00AD74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990">
        <w:rPr>
          <w:rFonts w:ascii="Times New Roman" w:hAnsi="Times New Roman" w:cs="Times New Roman"/>
          <w:b/>
          <w:sz w:val="24"/>
          <w:szCs w:val="24"/>
          <w:u w:val="single"/>
        </w:rPr>
        <w:t>Część 2</w:t>
      </w:r>
      <w:r w:rsidR="00E5353E" w:rsidRPr="009F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D7CA8" w:rsidRPr="003D7CA8">
        <w:rPr>
          <w:rFonts w:ascii="Times New Roman" w:hAnsi="Times New Roman" w:cs="Times New Roman"/>
          <w:b/>
          <w:sz w:val="24"/>
          <w:szCs w:val="24"/>
          <w:u w:val="single"/>
        </w:rPr>
        <w:t>Elementy skórzane do umundurowania</w:t>
      </w:r>
      <w:r w:rsidR="003D7C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D74B9" w:rsidRDefault="00AD74B9" w:rsidP="00AD74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74B9" w:rsidRDefault="00AD74B9" w:rsidP="00AD74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53E" w:rsidRPr="009F0990" w:rsidRDefault="000B1EF1" w:rsidP="000B1EF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bookmarkStart w:id="0" w:name="_GoBack"/>
      <w:bookmarkEnd w:id="0"/>
      <w:r w:rsidR="00E5353E" w:rsidRPr="009F0990">
        <w:rPr>
          <w:rFonts w:ascii="Times New Roman" w:hAnsi="Times New Roman" w:cs="Times New Roman"/>
          <w:b/>
          <w:sz w:val="24"/>
          <w:szCs w:val="24"/>
          <w:u w:val="single"/>
        </w:rPr>
        <w:t>Żabka na szablę</w:t>
      </w:r>
      <w:r w:rsidR="00247816" w:rsidRPr="009F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47816" w:rsidRPr="009F0990">
        <w:rPr>
          <w:rFonts w:ascii="Times New Roman" w:hAnsi="Times New Roman" w:cs="Times New Roman"/>
          <w:b/>
          <w:sz w:val="24"/>
          <w:szCs w:val="24"/>
          <w:u w:val="single"/>
        </w:rPr>
        <w:t>wz</w:t>
      </w:r>
      <w:proofErr w:type="spellEnd"/>
      <w:r w:rsidR="00247816" w:rsidRPr="009F0990">
        <w:rPr>
          <w:rFonts w:ascii="Times New Roman" w:hAnsi="Times New Roman" w:cs="Times New Roman"/>
          <w:b/>
          <w:sz w:val="24"/>
          <w:szCs w:val="24"/>
          <w:u w:val="single"/>
        </w:rPr>
        <w:t>. 21/22</w:t>
      </w:r>
      <w:r w:rsidR="00E5353E"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6 szt.</w:t>
      </w:r>
    </w:p>
    <w:p w:rsidR="00F23987" w:rsidRDefault="00F23987" w:rsidP="003D7CA8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Żabka musi być w</w:t>
      </w:r>
      <w:r w:rsidRPr="00A90400">
        <w:rPr>
          <w:sz w:val="24"/>
          <w:szCs w:val="24"/>
        </w:rPr>
        <w:t>ykonana zgodnie z specyfikacją wykonywania żabek w okresie międzywojennym</w:t>
      </w:r>
      <w:r w:rsidR="000306BE">
        <w:rPr>
          <w:sz w:val="24"/>
          <w:szCs w:val="24"/>
        </w:rPr>
        <w:t xml:space="preserve"> do szabli</w:t>
      </w:r>
      <w:r>
        <w:rPr>
          <w:sz w:val="24"/>
          <w:szCs w:val="24"/>
        </w:rPr>
        <w:t xml:space="preserve"> wz. 21/22</w:t>
      </w:r>
      <w:r w:rsidRPr="00A90400">
        <w:rPr>
          <w:sz w:val="24"/>
          <w:szCs w:val="24"/>
        </w:rPr>
        <w:t xml:space="preserve">. </w:t>
      </w:r>
    </w:p>
    <w:p w:rsidR="004D0DE0" w:rsidRPr="00A90400" w:rsidRDefault="00E5353E" w:rsidP="003D7CA8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rPr>
          <w:sz w:val="24"/>
          <w:szCs w:val="24"/>
        </w:rPr>
      </w:pPr>
      <w:r w:rsidRPr="00A90400">
        <w:rPr>
          <w:sz w:val="24"/>
          <w:szCs w:val="24"/>
        </w:rPr>
        <w:t>Wykonana z jednolitej skóry naturalnej, barwionej na brązowo, zabezpieczonej przed wilgocią</w:t>
      </w:r>
      <w:r w:rsidR="008251AC" w:rsidRPr="00A90400">
        <w:rPr>
          <w:sz w:val="24"/>
          <w:szCs w:val="24"/>
        </w:rPr>
        <w:t>. W</w:t>
      </w:r>
      <w:r w:rsidRPr="00A90400">
        <w:rPr>
          <w:sz w:val="24"/>
          <w:szCs w:val="24"/>
        </w:rPr>
        <w:t>ewnętrzna część podszyta podkładką z cienkiej skóry blankowej</w:t>
      </w:r>
      <w:r w:rsidR="008251AC" w:rsidRPr="00A90400">
        <w:rPr>
          <w:sz w:val="24"/>
          <w:szCs w:val="24"/>
        </w:rPr>
        <w:t xml:space="preserve">. </w:t>
      </w:r>
      <w:r w:rsidR="00F23987">
        <w:rPr>
          <w:sz w:val="24"/>
          <w:szCs w:val="24"/>
        </w:rPr>
        <w:t>N</w:t>
      </w:r>
      <w:r w:rsidR="00F23987" w:rsidRPr="00A90400">
        <w:rPr>
          <w:sz w:val="24"/>
          <w:szCs w:val="24"/>
        </w:rPr>
        <w:t>ie może brudzić ani przebarwiać umundurowania.</w:t>
      </w:r>
      <w:r w:rsidR="00F23987">
        <w:rPr>
          <w:sz w:val="24"/>
          <w:szCs w:val="24"/>
        </w:rPr>
        <w:t xml:space="preserve"> </w:t>
      </w:r>
      <w:r w:rsidR="008251AC" w:rsidRPr="00A90400">
        <w:rPr>
          <w:sz w:val="24"/>
          <w:szCs w:val="24"/>
        </w:rPr>
        <w:t xml:space="preserve">Żabka musi posiadać 3 </w:t>
      </w:r>
      <w:r w:rsidR="00327694">
        <w:rPr>
          <w:sz w:val="24"/>
          <w:szCs w:val="24"/>
        </w:rPr>
        <w:t xml:space="preserve">regulowane </w:t>
      </w:r>
      <w:r w:rsidR="008251AC" w:rsidRPr="00A90400">
        <w:rPr>
          <w:sz w:val="24"/>
          <w:szCs w:val="24"/>
        </w:rPr>
        <w:t xml:space="preserve">paski podtrzymujące szablę oraz 2 </w:t>
      </w:r>
      <w:r w:rsidR="00327694">
        <w:rPr>
          <w:sz w:val="24"/>
          <w:szCs w:val="24"/>
        </w:rPr>
        <w:t xml:space="preserve">regulowane </w:t>
      </w:r>
      <w:r w:rsidR="008251AC" w:rsidRPr="00A90400">
        <w:rPr>
          <w:sz w:val="24"/>
          <w:szCs w:val="24"/>
        </w:rPr>
        <w:t xml:space="preserve">paski mocujące szablę do pasa głównego. </w:t>
      </w:r>
    </w:p>
    <w:p w:rsidR="004D0DE0" w:rsidRPr="00A90400" w:rsidRDefault="004D0DE0" w:rsidP="003D7CA8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rPr>
          <w:sz w:val="24"/>
          <w:szCs w:val="24"/>
        </w:rPr>
      </w:pPr>
      <w:r w:rsidRPr="00A90400">
        <w:rPr>
          <w:sz w:val="24"/>
          <w:szCs w:val="24"/>
        </w:rPr>
        <w:t xml:space="preserve">Na powierzchni żabki niedopuszczalne są zacięcia, zadrapania, plamy, zabrudzenia </w:t>
      </w:r>
      <w:r w:rsidRPr="00A90400">
        <w:rPr>
          <w:sz w:val="24"/>
          <w:szCs w:val="24"/>
        </w:rPr>
        <w:br/>
      </w:r>
      <w:r w:rsidR="00F23987">
        <w:rPr>
          <w:sz w:val="24"/>
          <w:szCs w:val="24"/>
        </w:rPr>
        <w:t>i załamania.</w:t>
      </w:r>
    </w:p>
    <w:p w:rsidR="004D0DE0" w:rsidRPr="00A90400" w:rsidRDefault="004D0DE0" w:rsidP="003D7CA8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rPr>
          <w:sz w:val="24"/>
          <w:szCs w:val="24"/>
        </w:rPr>
      </w:pPr>
      <w:r w:rsidRPr="00A90400">
        <w:rPr>
          <w:sz w:val="24"/>
          <w:szCs w:val="24"/>
        </w:rPr>
        <w:t>Naniesiona apretura powinna być trwała i odporna na tarcie such</w:t>
      </w:r>
      <w:r w:rsidR="00F11F98">
        <w:rPr>
          <w:sz w:val="24"/>
          <w:szCs w:val="24"/>
        </w:rPr>
        <w:t>e i mokre, wielokrotne zginanie.</w:t>
      </w:r>
    </w:p>
    <w:p w:rsidR="004D0DE0" w:rsidRPr="00A90400" w:rsidRDefault="004D0DE0" w:rsidP="003D7CA8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rPr>
          <w:sz w:val="24"/>
          <w:szCs w:val="24"/>
        </w:rPr>
      </w:pPr>
      <w:r w:rsidRPr="00A90400">
        <w:rPr>
          <w:sz w:val="24"/>
          <w:szCs w:val="24"/>
        </w:rPr>
        <w:t>Zastosowane okucia nie mogą posiadać zarysowań, ostrych kra</w:t>
      </w:r>
      <w:r w:rsidR="00F11F98">
        <w:rPr>
          <w:sz w:val="24"/>
          <w:szCs w:val="24"/>
        </w:rPr>
        <w:t>wędzi, zadziorów, zniekształceń.</w:t>
      </w:r>
    </w:p>
    <w:p w:rsidR="00327694" w:rsidRPr="00327694" w:rsidRDefault="00327694" w:rsidP="003D7CA8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rPr>
          <w:sz w:val="24"/>
          <w:szCs w:val="24"/>
        </w:rPr>
      </w:pPr>
      <w:r w:rsidRPr="00327694">
        <w:rPr>
          <w:sz w:val="24"/>
          <w:szCs w:val="24"/>
        </w:rPr>
        <w:t xml:space="preserve">Części metalowe </w:t>
      </w:r>
      <w:r>
        <w:rPr>
          <w:sz w:val="24"/>
          <w:szCs w:val="24"/>
        </w:rPr>
        <w:t>ża</w:t>
      </w:r>
      <w:r w:rsidRPr="00327694">
        <w:rPr>
          <w:sz w:val="24"/>
          <w:szCs w:val="24"/>
        </w:rPr>
        <w:t xml:space="preserve">bki </w:t>
      </w:r>
      <w:r w:rsidR="004D0DE0" w:rsidRPr="00A90400">
        <w:rPr>
          <w:sz w:val="24"/>
          <w:szCs w:val="24"/>
        </w:rPr>
        <w:t>powinny mieć krawędzie stępione bez zadzior</w:t>
      </w:r>
      <w:r>
        <w:rPr>
          <w:sz w:val="24"/>
          <w:szCs w:val="24"/>
        </w:rPr>
        <w:t xml:space="preserve">ów, wgnieceń oraz zniekształceń, </w:t>
      </w:r>
      <w:r w:rsidRPr="00327694">
        <w:rPr>
          <w:sz w:val="24"/>
          <w:szCs w:val="24"/>
        </w:rPr>
        <w:t>wykonane z białego</w:t>
      </w:r>
      <w:r w:rsidRPr="00327694">
        <w:rPr>
          <w:color w:val="FF0000"/>
          <w:sz w:val="24"/>
          <w:szCs w:val="24"/>
        </w:rPr>
        <w:t xml:space="preserve"> </w:t>
      </w:r>
      <w:r w:rsidRPr="00327694">
        <w:rPr>
          <w:sz w:val="24"/>
          <w:szCs w:val="24"/>
        </w:rPr>
        <w:t>metalu, oksydowane na stare srebro.</w:t>
      </w:r>
    </w:p>
    <w:p w:rsidR="008251AC" w:rsidRPr="00942235" w:rsidRDefault="004D0DE0" w:rsidP="00403E76">
      <w:pPr>
        <w:pStyle w:val="Tekstpodstawowy"/>
        <w:widowControl w:val="0"/>
        <w:numPr>
          <w:ilvl w:val="0"/>
          <w:numId w:val="14"/>
        </w:numPr>
        <w:suppressAutoHyphens/>
        <w:spacing w:line="360" w:lineRule="auto"/>
        <w:rPr>
          <w:sz w:val="24"/>
          <w:szCs w:val="24"/>
        </w:rPr>
      </w:pPr>
      <w:r w:rsidRPr="00A90400">
        <w:rPr>
          <w:sz w:val="24"/>
          <w:szCs w:val="24"/>
        </w:rPr>
        <w:t>Szwy powinny być wykonane prawidłowo i estetyczn</w:t>
      </w:r>
      <w:r w:rsidR="002A1151" w:rsidRPr="00A90400">
        <w:rPr>
          <w:sz w:val="24"/>
          <w:szCs w:val="24"/>
        </w:rPr>
        <w:t>ie - bez przepuszczeń, przerwań.</w:t>
      </w:r>
    </w:p>
    <w:p w:rsidR="00AD74B9" w:rsidRDefault="00AD74B9" w:rsidP="009F09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74B9" w:rsidRDefault="00AD74B9" w:rsidP="009F09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74B9" w:rsidRDefault="00AD74B9" w:rsidP="009F09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151" w:rsidRDefault="003D7CA8" w:rsidP="00AD74B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 w:rsidR="002A1151" w:rsidRPr="009F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1151" w:rsidRPr="009F099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Kabura do pistoletu </w:t>
      </w:r>
      <w:r w:rsidR="002B75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VIS wz. 35 z koalicyjką</w:t>
      </w:r>
      <w:r w:rsidR="002A1151" w:rsidRPr="009F0990">
        <w:rPr>
          <w:rFonts w:ascii="Verdana" w:hAnsi="Verdana"/>
          <w:color w:val="000000"/>
          <w:u w:val="single"/>
        </w:rPr>
        <w:t xml:space="preserve"> </w:t>
      </w:r>
      <w:r w:rsidR="002A1151"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>– 8 szt.</w:t>
      </w:r>
    </w:p>
    <w:p w:rsidR="00AD74B9" w:rsidRPr="009F0990" w:rsidRDefault="00AD74B9" w:rsidP="00AD74B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151" w:rsidRPr="00415CC5" w:rsidRDefault="002A1151" w:rsidP="00415CC5">
      <w:pPr>
        <w:jc w:val="both"/>
        <w:rPr>
          <w:sz w:val="24"/>
          <w:szCs w:val="24"/>
        </w:rPr>
      </w:pPr>
      <w:r w:rsidRPr="00D811FC">
        <w:rPr>
          <w:sz w:val="24"/>
          <w:szCs w:val="24"/>
        </w:rPr>
        <w:t>Wykonana z jednolitej skóry naturalnej, barwionej na brązowo, zabezpieczonej przed wilgocią.</w:t>
      </w:r>
      <w:r w:rsidR="00415CC5">
        <w:rPr>
          <w:sz w:val="24"/>
          <w:szCs w:val="24"/>
        </w:rPr>
        <w:t xml:space="preserve"> krawędzie wygładzone </w:t>
      </w:r>
      <w:r w:rsidR="00415CC5" w:rsidRPr="00415CC5">
        <w:rPr>
          <w:sz w:val="24"/>
          <w:szCs w:val="24"/>
        </w:rPr>
        <w:t xml:space="preserve">i odciśnięte. </w:t>
      </w:r>
    </w:p>
    <w:p w:rsidR="002A1151" w:rsidRPr="00D811FC" w:rsidRDefault="002A1151" w:rsidP="003D7CA8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rPr>
          <w:sz w:val="24"/>
          <w:szCs w:val="24"/>
        </w:rPr>
      </w:pPr>
      <w:r w:rsidRPr="00D811FC">
        <w:rPr>
          <w:sz w:val="24"/>
          <w:szCs w:val="24"/>
        </w:rPr>
        <w:t>Wykonana zgodnie z specyfikacją wykonywania kabur z tamtego okresu.</w:t>
      </w:r>
      <w:r w:rsidR="00327694" w:rsidRPr="00D811FC">
        <w:rPr>
          <w:sz w:val="24"/>
          <w:szCs w:val="24"/>
        </w:rPr>
        <w:t xml:space="preserve"> </w:t>
      </w:r>
      <w:r w:rsidRPr="00D811FC">
        <w:rPr>
          <w:sz w:val="24"/>
          <w:szCs w:val="24"/>
        </w:rPr>
        <w:t xml:space="preserve">Kabura nie może </w:t>
      </w:r>
      <w:r w:rsidR="00415CC5">
        <w:rPr>
          <w:sz w:val="24"/>
          <w:szCs w:val="24"/>
        </w:rPr>
        <w:t xml:space="preserve"> </w:t>
      </w:r>
      <w:r w:rsidRPr="00D811FC">
        <w:rPr>
          <w:sz w:val="24"/>
          <w:szCs w:val="24"/>
        </w:rPr>
        <w:t xml:space="preserve">brudzić ani przebarwiać umundurowania. </w:t>
      </w:r>
    </w:p>
    <w:p w:rsidR="002A1151" w:rsidRPr="00D811FC" w:rsidRDefault="002A1151" w:rsidP="003D7C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Szwy powinny być wykonane prawidłowo i estetycznie - bez przepuszczeń, przerwań.</w:t>
      </w:r>
    </w:p>
    <w:p w:rsidR="00A90400" w:rsidRPr="002B75CC" w:rsidRDefault="00A90400" w:rsidP="003D7C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Naniesiona apretura powinna być trwała i odporna na tarcie suche i mokre, wielokrotne zginanie.</w:t>
      </w:r>
    </w:p>
    <w:p w:rsidR="002B75CC" w:rsidRPr="002B75CC" w:rsidRDefault="002B75CC" w:rsidP="003D7C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Koalicyjka</w:t>
      </w:r>
      <w:r w:rsidRPr="00F23987">
        <w:rPr>
          <w:rFonts w:ascii="Times New Roman" w:hAnsi="Times New Roman"/>
          <w:sz w:val="24"/>
          <w:szCs w:val="24"/>
        </w:rPr>
        <w:t xml:space="preserve"> składa się z dwóch pasków połączonych sprzączką.</w:t>
      </w:r>
    </w:p>
    <w:p w:rsidR="002B75CC" w:rsidRPr="002B75CC" w:rsidRDefault="002B75CC" w:rsidP="003D7C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5CC">
        <w:rPr>
          <w:rFonts w:ascii="Times New Roman" w:hAnsi="Times New Roman"/>
          <w:sz w:val="24"/>
          <w:szCs w:val="24"/>
        </w:rPr>
        <w:t>Pasek dłuższy posiada dziurki na trzpień sprzączki, grubość pasków 3-3,5 mm.</w:t>
      </w:r>
    </w:p>
    <w:p w:rsidR="002B75CC" w:rsidRPr="00415CC5" w:rsidRDefault="002B75CC" w:rsidP="003D7C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987">
        <w:rPr>
          <w:rFonts w:ascii="Times New Roman" w:hAnsi="Times New Roman"/>
          <w:sz w:val="24"/>
          <w:szCs w:val="24"/>
        </w:rPr>
        <w:t>Na krótszym pasku znajdują się wsuwka i przesuwka.</w:t>
      </w:r>
    </w:p>
    <w:p w:rsidR="00EA7787" w:rsidRDefault="00EA7787" w:rsidP="003D7C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 w:cs="Times New Roman"/>
          <w:sz w:val="24"/>
          <w:szCs w:val="24"/>
        </w:rPr>
        <w:t>Koalicyjka powinna posiadać regulację</w:t>
      </w:r>
      <w:r>
        <w:rPr>
          <w:rFonts w:ascii="Times New Roman" w:hAnsi="Times New Roman" w:cs="Times New Roman"/>
          <w:sz w:val="24"/>
          <w:szCs w:val="24"/>
        </w:rPr>
        <w:t xml:space="preserve"> długości. </w:t>
      </w:r>
    </w:p>
    <w:p w:rsidR="00415CC5" w:rsidRPr="00942235" w:rsidRDefault="00415CC5" w:rsidP="00415CC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/>
          <w:sz w:val="24"/>
          <w:szCs w:val="24"/>
        </w:rPr>
        <w:t>Części metalowe koalicyjki z białego</w:t>
      </w:r>
      <w:r w:rsidRPr="00EA77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7787">
        <w:rPr>
          <w:rFonts w:ascii="Times New Roman" w:hAnsi="Times New Roman"/>
          <w:sz w:val="24"/>
          <w:szCs w:val="24"/>
        </w:rPr>
        <w:t>metalu, oksydowane na stare srebro.</w:t>
      </w:r>
    </w:p>
    <w:p w:rsidR="00AD74B9" w:rsidRDefault="00AD74B9" w:rsidP="0094223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D74B9" w:rsidRDefault="00AD74B9" w:rsidP="0094223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90400" w:rsidRDefault="003D7CA8" w:rsidP="0094223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3. </w:t>
      </w:r>
      <w:r w:rsidR="00B864DB">
        <w:rPr>
          <w:rFonts w:ascii="Times New Roman" w:hAnsi="Times New Roman"/>
          <w:b/>
          <w:color w:val="000000"/>
          <w:sz w:val="24"/>
          <w:szCs w:val="24"/>
          <w:u w:val="single"/>
        </w:rPr>
        <w:t>Pas główny typu oficerskiego–</w:t>
      </w:r>
      <w:r w:rsidR="00B864DB" w:rsidRPr="00B864DB">
        <w:rPr>
          <w:rFonts w:ascii="Times New Roman" w:hAnsi="Times New Roman"/>
          <w:b/>
          <w:color w:val="000000"/>
          <w:sz w:val="24"/>
          <w:szCs w:val="24"/>
          <w:u w:val="single"/>
        </w:rPr>
        <w:t>46 szt.,</w:t>
      </w:r>
      <w:r w:rsidR="00B864DB" w:rsidRPr="00B864DB">
        <w:rPr>
          <w:u w:val="single"/>
        </w:rPr>
        <w:t xml:space="preserve"> </w:t>
      </w:r>
      <w:r w:rsidR="00B864DB">
        <w:rPr>
          <w:rFonts w:ascii="Times New Roman" w:hAnsi="Times New Roman"/>
          <w:b/>
          <w:color w:val="000000"/>
          <w:sz w:val="24"/>
          <w:szCs w:val="24"/>
          <w:u w:val="single"/>
        </w:rPr>
        <w:t>p</w:t>
      </w:r>
      <w:r w:rsidR="00B864DB" w:rsidRPr="00B864DB">
        <w:rPr>
          <w:rFonts w:ascii="Times New Roman" w:hAnsi="Times New Roman"/>
          <w:b/>
          <w:color w:val="000000"/>
          <w:sz w:val="24"/>
          <w:szCs w:val="24"/>
          <w:u w:val="single"/>
        </w:rPr>
        <w:t>as główny typu oficerskiego z koalicyjką</w:t>
      </w:r>
      <w:r w:rsidR="00B864DB">
        <w:rPr>
          <w:rFonts w:ascii="Times New Roman" w:hAnsi="Times New Roman"/>
          <w:b/>
          <w:color w:val="000000"/>
          <w:sz w:val="24"/>
          <w:szCs w:val="24"/>
          <w:u w:val="single"/>
        </w:rPr>
        <w:t>–</w:t>
      </w:r>
      <w:r w:rsidR="00B864DB" w:rsidRPr="00B864DB">
        <w:rPr>
          <w:rFonts w:ascii="Times New Roman" w:hAnsi="Times New Roman"/>
          <w:b/>
          <w:color w:val="000000"/>
          <w:sz w:val="24"/>
          <w:szCs w:val="24"/>
          <w:u w:val="single"/>
        </w:rPr>
        <w:t>8 szt.</w:t>
      </w:r>
    </w:p>
    <w:p w:rsidR="00942235" w:rsidRPr="00AD74B9" w:rsidRDefault="00942235" w:rsidP="0094223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86065" w:rsidRDefault="00A90400" w:rsidP="0094223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D7CA8">
        <w:rPr>
          <w:rFonts w:ascii="Times New Roman" w:hAnsi="Times New Roman"/>
          <w:sz w:val="24"/>
          <w:szCs w:val="24"/>
        </w:rPr>
        <w:t>Pas główny</w:t>
      </w:r>
      <w:r w:rsidRPr="00C86065">
        <w:rPr>
          <w:rFonts w:ascii="Times New Roman" w:hAnsi="Times New Roman"/>
          <w:sz w:val="24"/>
          <w:szCs w:val="24"/>
        </w:rPr>
        <w:t xml:space="preserve"> jest wykonany ze skóry brązowej, naturalnej zabezpieczonej przed czynnikami zewnętrznymi (wilgoć). </w:t>
      </w:r>
    </w:p>
    <w:p w:rsidR="00A90400" w:rsidRPr="00C86065" w:rsidRDefault="00A90400" w:rsidP="0094223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86065">
        <w:rPr>
          <w:rFonts w:ascii="Times New Roman" w:hAnsi="Times New Roman"/>
          <w:sz w:val="24"/>
          <w:szCs w:val="24"/>
        </w:rPr>
        <w:t xml:space="preserve">Długości pasa umieszczone są w tabeli nr </w:t>
      </w:r>
      <w:r w:rsidR="00942235">
        <w:rPr>
          <w:rFonts w:ascii="Times New Roman" w:hAnsi="Times New Roman"/>
          <w:sz w:val="24"/>
          <w:szCs w:val="24"/>
        </w:rPr>
        <w:t>3</w:t>
      </w:r>
      <w:r w:rsidRPr="00C86065">
        <w:rPr>
          <w:rFonts w:ascii="Times New Roman" w:hAnsi="Times New Roman"/>
          <w:sz w:val="24"/>
          <w:szCs w:val="24"/>
        </w:rPr>
        <w:t>. Szerokość pasa 45 mm, grubość 3-4 mm.</w:t>
      </w:r>
    </w:p>
    <w:p w:rsidR="00A90400" w:rsidRDefault="00A90400" w:rsidP="00942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Lewa część pasa od strony wewnętrznej na długości 60 cm przez całą szerokość jest podszyta podkładką z cienkiej skóry blankowej, a koniec pasa ze sprzączką jest podszyty językiem ze skóry blankowej o grubości </w:t>
      </w:r>
      <w:r w:rsidRPr="00F46F16">
        <w:rPr>
          <w:sz w:val="24"/>
          <w:szCs w:val="24"/>
        </w:rPr>
        <w:t>2 – 2,5 mm</w:t>
      </w:r>
      <w:r>
        <w:rPr>
          <w:sz w:val="24"/>
          <w:szCs w:val="24"/>
        </w:rPr>
        <w:t xml:space="preserve">. </w:t>
      </w:r>
      <w:r w:rsidRPr="00341F6D">
        <w:rPr>
          <w:sz w:val="24"/>
          <w:szCs w:val="24"/>
        </w:rPr>
        <w:t>Do pasa są wszyte</w:t>
      </w:r>
      <w:r>
        <w:rPr>
          <w:sz w:val="24"/>
          <w:szCs w:val="24"/>
        </w:rPr>
        <w:t xml:space="preserve"> na uchwytach do głębokości</w:t>
      </w:r>
      <w:r w:rsidR="00BA6954">
        <w:rPr>
          <w:sz w:val="24"/>
          <w:szCs w:val="24"/>
        </w:rPr>
        <w:br/>
      </w:r>
      <w:r>
        <w:rPr>
          <w:sz w:val="24"/>
          <w:szCs w:val="24"/>
        </w:rPr>
        <w:t>1,5 cm dwa strzemionka górne i dwa dolne: między dolnymi strzemionkami jest umieszczona ruchoma przesuwka.</w:t>
      </w:r>
    </w:p>
    <w:p w:rsidR="00A90400" w:rsidRDefault="00A90400" w:rsidP="00942235">
      <w:pPr>
        <w:jc w:val="both"/>
        <w:rPr>
          <w:sz w:val="24"/>
          <w:szCs w:val="24"/>
        </w:rPr>
      </w:pPr>
      <w:r>
        <w:rPr>
          <w:sz w:val="24"/>
          <w:szCs w:val="24"/>
        </w:rPr>
        <w:t>Wszystkie części skórzane pasa głównego są wykonane ze skóry brązowej, naturalnej zabezpieczonej przed czynnikami zewnętrznymi (wilgoć), krawędzie wygładzone</w:t>
      </w:r>
      <w:r>
        <w:rPr>
          <w:sz w:val="24"/>
          <w:szCs w:val="24"/>
        </w:rPr>
        <w:br/>
        <w:t>i odciśnięte. Nici do szycia Nr O barwy brązowej jak pas; szycie na 1 cm.</w:t>
      </w:r>
    </w:p>
    <w:p w:rsidR="00A90400" w:rsidRDefault="00A90400" w:rsidP="00942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Części metalowe pasa głównego są z </w:t>
      </w:r>
      <w:r w:rsidRPr="006F1E28">
        <w:rPr>
          <w:sz w:val="24"/>
          <w:szCs w:val="24"/>
        </w:rPr>
        <w:t>białego</w:t>
      </w:r>
      <w:r w:rsidRPr="001F1F5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metalu, oksydowane na stare srebro.</w:t>
      </w:r>
    </w:p>
    <w:p w:rsidR="00B864DB" w:rsidRDefault="00B864DB" w:rsidP="00942235">
      <w:pPr>
        <w:jc w:val="both"/>
        <w:rPr>
          <w:sz w:val="24"/>
          <w:szCs w:val="24"/>
        </w:rPr>
      </w:pPr>
    </w:p>
    <w:p w:rsidR="00AD74B9" w:rsidRDefault="00AD74B9" w:rsidP="00B864DB">
      <w:pPr>
        <w:jc w:val="both"/>
        <w:rPr>
          <w:b/>
          <w:color w:val="000000"/>
          <w:sz w:val="24"/>
          <w:szCs w:val="24"/>
        </w:rPr>
      </w:pPr>
    </w:p>
    <w:p w:rsidR="00B864DB" w:rsidRPr="00AD74B9" w:rsidRDefault="00B864DB" w:rsidP="00B864DB">
      <w:pPr>
        <w:jc w:val="both"/>
        <w:rPr>
          <w:rFonts w:ascii="Verdana" w:hAnsi="Verdana"/>
          <w:b/>
          <w:bCs/>
        </w:rPr>
      </w:pPr>
      <w:r w:rsidRPr="00AD74B9">
        <w:rPr>
          <w:b/>
          <w:color w:val="000000"/>
          <w:sz w:val="24"/>
          <w:szCs w:val="24"/>
        </w:rPr>
        <w:t xml:space="preserve"> Koalicyjka do pasa</w:t>
      </w:r>
      <w:r w:rsidR="00AD74B9">
        <w:rPr>
          <w:b/>
          <w:sz w:val="24"/>
          <w:szCs w:val="24"/>
        </w:rPr>
        <w:t>.</w:t>
      </w:r>
    </w:p>
    <w:p w:rsidR="00B864DB" w:rsidRPr="00F23987" w:rsidRDefault="00B864DB" w:rsidP="00B864DB">
      <w:pPr>
        <w:pStyle w:val="Tekstpodstawowy"/>
        <w:widowControl w:val="0"/>
        <w:suppressAutoHyphens/>
        <w:spacing w:line="100" w:lineRule="atLeast"/>
        <w:ind w:left="360"/>
        <w:rPr>
          <w:sz w:val="24"/>
          <w:szCs w:val="24"/>
        </w:rPr>
      </w:pPr>
    </w:p>
    <w:p w:rsidR="00B864DB" w:rsidRPr="00F23987" w:rsidRDefault="00B864DB" w:rsidP="00B864DB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 xml:space="preserve">Koalicyjka (szelka) składa się z dwóch pasków połączonych sprzączką. </w:t>
      </w:r>
    </w:p>
    <w:p w:rsidR="00B864DB" w:rsidRPr="00F23987" w:rsidRDefault="00B864DB" w:rsidP="00B864DB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Na obydwóch końcach szelki przyszyte są krótkie paski ze spinkami, służącymi do przymocowania szelki do górnych strzemiączek</w:t>
      </w:r>
      <w:r w:rsidRPr="00F2398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23987">
        <w:rPr>
          <w:rFonts w:ascii="Times New Roman" w:hAnsi="Times New Roman"/>
          <w:sz w:val="24"/>
          <w:szCs w:val="24"/>
        </w:rPr>
        <w:t xml:space="preserve">pasa głównego. </w:t>
      </w:r>
    </w:p>
    <w:p w:rsidR="00B864DB" w:rsidRPr="00F23987" w:rsidRDefault="00B864DB" w:rsidP="00B864DB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 xml:space="preserve">Pasek dłuższy posiada dziurki na trzpień sprzączki, grubość pasków 3-3,5 </w:t>
      </w:r>
      <w:proofErr w:type="spellStart"/>
      <w:r w:rsidRPr="00F23987">
        <w:rPr>
          <w:rFonts w:ascii="Times New Roman" w:hAnsi="Times New Roman"/>
          <w:sz w:val="24"/>
          <w:szCs w:val="24"/>
        </w:rPr>
        <w:t>mm</w:t>
      </w:r>
      <w:proofErr w:type="spellEnd"/>
      <w:r w:rsidRPr="00F23987">
        <w:rPr>
          <w:rFonts w:ascii="Times New Roman" w:hAnsi="Times New Roman"/>
          <w:sz w:val="24"/>
          <w:szCs w:val="24"/>
        </w:rPr>
        <w:t>.</w:t>
      </w:r>
    </w:p>
    <w:p w:rsidR="00B864DB" w:rsidRPr="00F23987" w:rsidRDefault="00B864DB" w:rsidP="00B864DB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Na krótszym pasku znajdują się wsuwka i przesuwka.</w:t>
      </w:r>
    </w:p>
    <w:p w:rsidR="00B864DB" w:rsidRPr="00F23987" w:rsidRDefault="00B864DB" w:rsidP="00B864DB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Wszystkie części skórzane koalicyjki wykonane ze skóry brązowej, naturalnej zabezpieczonej przed czynnikami zewnętrznymi (wilgoć), krawędzie wygładzone</w:t>
      </w:r>
      <w:r w:rsidRPr="00F23987">
        <w:rPr>
          <w:rFonts w:ascii="Times New Roman" w:hAnsi="Times New Roman"/>
          <w:sz w:val="24"/>
          <w:szCs w:val="24"/>
        </w:rPr>
        <w:br/>
        <w:t xml:space="preserve">i odciśnięte. </w:t>
      </w:r>
    </w:p>
    <w:p w:rsidR="00B864DB" w:rsidRPr="00F23987" w:rsidRDefault="00B864DB" w:rsidP="00B864DB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Części metalowe koalicyjki z białego</w:t>
      </w:r>
      <w:r w:rsidRPr="00F239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3987">
        <w:rPr>
          <w:rFonts w:ascii="Times New Roman" w:hAnsi="Times New Roman"/>
          <w:sz w:val="24"/>
          <w:szCs w:val="24"/>
        </w:rPr>
        <w:t>metalu, oksydowane na stare srebro.</w:t>
      </w:r>
    </w:p>
    <w:p w:rsidR="00B864DB" w:rsidRDefault="00B864DB" w:rsidP="00942235">
      <w:pPr>
        <w:jc w:val="both"/>
        <w:rPr>
          <w:sz w:val="24"/>
          <w:szCs w:val="24"/>
        </w:rPr>
      </w:pPr>
    </w:p>
    <w:p w:rsidR="00B864DB" w:rsidRDefault="00B864DB" w:rsidP="00942235">
      <w:pPr>
        <w:jc w:val="both"/>
        <w:rPr>
          <w:sz w:val="24"/>
          <w:szCs w:val="24"/>
        </w:rPr>
      </w:pPr>
    </w:p>
    <w:p w:rsidR="00B864DB" w:rsidRDefault="00B864DB" w:rsidP="00942235">
      <w:pPr>
        <w:jc w:val="both"/>
        <w:rPr>
          <w:sz w:val="24"/>
          <w:szCs w:val="24"/>
        </w:rPr>
      </w:pPr>
    </w:p>
    <w:p w:rsidR="00B864DB" w:rsidRDefault="00B864DB" w:rsidP="00942235">
      <w:pPr>
        <w:jc w:val="both"/>
        <w:rPr>
          <w:sz w:val="24"/>
          <w:szCs w:val="24"/>
        </w:rPr>
      </w:pPr>
    </w:p>
    <w:p w:rsidR="00A90400" w:rsidRDefault="00A90400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D74B9" w:rsidRDefault="00AD74B9" w:rsidP="00A90400">
      <w:pPr>
        <w:rPr>
          <w:sz w:val="24"/>
          <w:szCs w:val="24"/>
        </w:rPr>
      </w:pPr>
    </w:p>
    <w:p w:rsidR="00A90400" w:rsidRDefault="00A90400" w:rsidP="00A9040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553834" cy="2910178"/>
            <wp:effectExtent l="19050" t="0" r="8516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834" cy="291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235" w:rsidRPr="00942235" w:rsidRDefault="00942235" w:rsidP="00A90400">
      <w:pPr>
        <w:jc w:val="center"/>
        <w:rPr>
          <w:sz w:val="16"/>
          <w:szCs w:val="16"/>
        </w:rPr>
      </w:pPr>
    </w:p>
    <w:p w:rsidR="00AD74B9" w:rsidRDefault="00AD74B9" w:rsidP="00942235">
      <w:pPr>
        <w:spacing w:line="360" w:lineRule="auto"/>
        <w:rPr>
          <w:sz w:val="24"/>
          <w:szCs w:val="24"/>
        </w:rPr>
      </w:pPr>
    </w:p>
    <w:p w:rsidR="00AD74B9" w:rsidRDefault="00AD74B9" w:rsidP="00942235">
      <w:pPr>
        <w:spacing w:line="360" w:lineRule="auto"/>
        <w:rPr>
          <w:sz w:val="24"/>
          <w:szCs w:val="24"/>
        </w:rPr>
      </w:pPr>
    </w:p>
    <w:p w:rsidR="00942235" w:rsidRPr="002B2096" w:rsidRDefault="00942235" w:rsidP="00942235">
      <w:pPr>
        <w:spacing w:line="360" w:lineRule="auto"/>
        <w:rPr>
          <w:sz w:val="24"/>
          <w:szCs w:val="24"/>
        </w:rPr>
      </w:pPr>
      <w:r w:rsidRPr="002B2096">
        <w:rPr>
          <w:sz w:val="24"/>
          <w:szCs w:val="24"/>
        </w:rPr>
        <w:t xml:space="preserve">Tabela </w:t>
      </w:r>
      <w:r>
        <w:rPr>
          <w:sz w:val="24"/>
          <w:szCs w:val="24"/>
        </w:rPr>
        <w:t>1. R</w:t>
      </w:r>
      <w:r w:rsidRPr="002B2096">
        <w:rPr>
          <w:sz w:val="24"/>
          <w:szCs w:val="24"/>
        </w:rPr>
        <w:t>ozmiar</w:t>
      </w:r>
      <w:r>
        <w:rPr>
          <w:sz w:val="24"/>
          <w:szCs w:val="24"/>
        </w:rPr>
        <w:t>y pasów</w:t>
      </w:r>
      <w:r w:rsidRPr="002B2096">
        <w:rPr>
          <w:sz w:val="24"/>
          <w:szCs w:val="24"/>
        </w:rPr>
        <w:t>.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/>
      </w:tblPr>
      <w:tblGrid>
        <w:gridCol w:w="570"/>
        <w:gridCol w:w="3224"/>
        <w:gridCol w:w="2872"/>
      </w:tblGrid>
      <w:tr w:rsidR="00942235" w:rsidTr="00C002CA">
        <w:trPr>
          <w:trHeight w:val="503"/>
        </w:trPr>
        <w:tc>
          <w:tcPr>
            <w:tcW w:w="570" w:type="dxa"/>
            <w:vAlign w:val="center"/>
          </w:tcPr>
          <w:p w:rsidR="00942235" w:rsidRPr="002212EF" w:rsidRDefault="00942235" w:rsidP="00C002CA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24" w:type="dxa"/>
            <w:vAlign w:val="center"/>
          </w:tcPr>
          <w:p w:rsidR="00942235" w:rsidRPr="002212EF" w:rsidRDefault="00942235" w:rsidP="00C002CA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Rozmiar</w:t>
            </w:r>
          </w:p>
        </w:tc>
        <w:tc>
          <w:tcPr>
            <w:tcW w:w="2872" w:type="dxa"/>
            <w:vAlign w:val="center"/>
          </w:tcPr>
          <w:p w:rsidR="00942235" w:rsidRPr="002212EF" w:rsidRDefault="00942235" w:rsidP="00C002CA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Ilość</w:t>
            </w:r>
            <w:r>
              <w:rPr>
                <w:b/>
                <w:sz w:val="24"/>
                <w:szCs w:val="24"/>
              </w:rPr>
              <w:t xml:space="preserve"> (szt.)</w:t>
            </w:r>
          </w:p>
        </w:tc>
      </w:tr>
      <w:tr w:rsidR="00942235" w:rsidTr="00C002CA">
        <w:tc>
          <w:tcPr>
            <w:tcW w:w="570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6</w:t>
            </w:r>
          </w:p>
        </w:tc>
      </w:tr>
      <w:tr w:rsidR="00942235" w:rsidTr="00C002CA">
        <w:tc>
          <w:tcPr>
            <w:tcW w:w="570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25</w:t>
            </w:r>
          </w:p>
        </w:tc>
      </w:tr>
      <w:tr w:rsidR="00942235" w:rsidTr="00C002CA">
        <w:tc>
          <w:tcPr>
            <w:tcW w:w="570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13</w:t>
            </w:r>
          </w:p>
        </w:tc>
      </w:tr>
      <w:tr w:rsidR="00942235" w:rsidTr="00C002CA">
        <w:tc>
          <w:tcPr>
            <w:tcW w:w="570" w:type="dxa"/>
            <w:tcBorders>
              <w:bottom w:val="single" w:sz="12" w:space="0" w:color="auto"/>
            </w:tcBorders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4.</w:t>
            </w:r>
          </w:p>
        </w:tc>
        <w:tc>
          <w:tcPr>
            <w:tcW w:w="3224" w:type="dxa"/>
            <w:tcBorders>
              <w:bottom w:val="single" w:sz="12" w:space="0" w:color="auto"/>
            </w:tcBorders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:rsidR="00942235" w:rsidRPr="002B2096" w:rsidRDefault="00942235" w:rsidP="00C002CA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</w:tr>
      <w:tr w:rsidR="00942235" w:rsidTr="00C002CA"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235" w:rsidRPr="002212EF" w:rsidRDefault="00942235" w:rsidP="00C002CA">
            <w:pPr>
              <w:ind w:left="-142"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235" w:rsidRPr="002212EF" w:rsidRDefault="00942235" w:rsidP="00C002CA">
            <w:pPr>
              <w:ind w:left="-145"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942235" w:rsidRPr="00942235" w:rsidRDefault="00942235" w:rsidP="00942235">
      <w:pPr>
        <w:rPr>
          <w:b/>
          <w:sz w:val="16"/>
          <w:szCs w:val="16"/>
          <w:u w:val="single"/>
        </w:rPr>
      </w:pPr>
      <w:r>
        <w:rPr>
          <w:b/>
          <w:sz w:val="24"/>
          <w:szCs w:val="24"/>
          <w:u w:val="single"/>
        </w:rPr>
        <w:br w:type="textWrapping" w:clear="all"/>
      </w:r>
    </w:p>
    <w:p w:rsidR="00AD74B9" w:rsidRDefault="00AD74B9" w:rsidP="00942235">
      <w:pPr>
        <w:spacing w:line="360" w:lineRule="auto"/>
        <w:rPr>
          <w:sz w:val="24"/>
          <w:szCs w:val="24"/>
        </w:rPr>
      </w:pPr>
    </w:p>
    <w:p w:rsidR="00AD74B9" w:rsidRDefault="00AD74B9" w:rsidP="00942235">
      <w:pPr>
        <w:spacing w:line="360" w:lineRule="auto"/>
        <w:rPr>
          <w:sz w:val="24"/>
          <w:szCs w:val="24"/>
        </w:rPr>
      </w:pPr>
    </w:p>
    <w:p w:rsidR="00942235" w:rsidRPr="002B2096" w:rsidRDefault="00942235" w:rsidP="00942235">
      <w:pPr>
        <w:spacing w:line="360" w:lineRule="auto"/>
        <w:rPr>
          <w:sz w:val="24"/>
          <w:szCs w:val="24"/>
        </w:rPr>
      </w:pPr>
      <w:r w:rsidRPr="002B2096">
        <w:rPr>
          <w:sz w:val="24"/>
          <w:szCs w:val="24"/>
        </w:rPr>
        <w:t>Tabela</w:t>
      </w:r>
      <w:r>
        <w:rPr>
          <w:sz w:val="24"/>
          <w:szCs w:val="24"/>
        </w:rPr>
        <w:t xml:space="preserve"> 2. R</w:t>
      </w:r>
      <w:r w:rsidRPr="002B2096">
        <w:rPr>
          <w:sz w:val="24"/>
          <w:szCs w:val="24"/>
        </w:rPr>
        <w:t>ozmiar</w:t>
      </w:r>
      <w:r>
        <w:rPr>
          <w:sz w:val="24"/>
          <w:szCs w:val="24"/>
        </w:rPr>
        <w:t xml:space="preserve">y pasów </w:t>
      </w:r>
      <w:r w:rsidRPr="002B2096">
        <w:rPr>
          <w:sz w:val="24"/>
          <w:szCs w:val="24"/>
        </w:rPr>
        <w:t>z koalicyjką.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261"/>
        <w:gridCol w:w="2835"/>
      </w:tblGrid>
      <w:tr w:rsidR="00942235" w:rsidTr="00C002CA">
        <w:trPr>
          <w:trHeight w:val="587"/>
        </w:trPr>
        <w:tc>
          <w:tcPr>
            <w:tcW w:w="570" w:type="dxa"/>
            <w:vAlign w:val="center"/>
          </w:tcPr>
          <w:p w:rsidR="00942235" w:rsidRPr="002212EF" w:rsidRDefault="00942235" w:rsidP="00C002CA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942235" w:rsidRPr="002212EF" w:rsidRDefault="00942235" w:rsidP="00C002CA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Rozmiar</w:t>
            </w:r>
          </w:p>
        </w:tc>
        <w:tc>
          <w:tcPr>
            <w:tcW w:w="2835" w:type="dxa"/>
            <w:vAlign w:val="center"/>
          </w:tcPr>
          <w:p w:rsidR="00942235" w:rsidRPr="002212EF" w:rsidRDefault="00942235" w:rsidP="00C002CA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Ilość</w:t>
            </w:r>
            <w:r>
              <w:rPr>
                <w:b/>
                <w:sz w:val="24"/>
                <w:szCs w:val="24"/>
              </w:rPr>
              <w:t xml:space="preserve"> (szt.)</w:t>
            </w:r>
          </w:p>
        </w:tc>
      </w:tr>
      <w:tr w:rsidR="00942235" w:rsidTr="00C002CA">
        <w:tc>
          <w:tcPr>
            <w:tcW w:w="570" w:type="dxa"/>
          </w:tcPr>
          <w:p w:rsidR="00942235" w:rsidRPr="0076313C" w:rsidRDefault="00942235" w:rsidP="00C002CA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942235" w:rsidRPr="0076313C" w:rsidRDefault="00942235" w:rsidP="00C002CA">
            <w:pPr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42235" w:rsidRPr="0076313C" w:rsidRDefault="00942235" w:rsidP="00C002CA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4</w:t>
            </w:r>
          </w:p>
        </w:tc>
      </w:tr>
      <w:tr w:rsidR="00942235" w:rsidTr="00C002CA">
        <w:tc>
          <w:tcPr>
            <w:tcW w:w="570" w:type="dxa"/>
            <w:tcBorders>
              <w:bottom w:val="single" w:sz="12" w:space="0" w:color="auto"/>
            </w:tcBorders>
          </w:tcPr>
          <w:p w:rsidR="00942235" w:rsidRPr="0076313C" w:rsidRDefault="00942235" w:rsidP="00C002CA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42235" w:rsidRPr="0076313C" w:rsidRDefault="00942235" w:rsidP="00C002CA">
            <w:pPr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42235" w:rsidRPr="0076313C" w:rsidRDefault="00942235" w:rsidP="00C002CA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4</w:t>
            </w:r>
          </w:p>
        </w:tc>
      </w:tr>
      <w:tr w:rsidR="00942235" w:rsidTr="00C002CA"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235" w:rsidRDefault="00942235" w:rsidP="00C00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235" w:rsidRDefault="00942235" w:rsidP="00C002CA">
            <w:pPr>
              <w:ind w:left="-111"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963D7F" w:rsidRPr="00AD74B9" w:rsidRDefault="00A90400" w:rsidP="00AD74B9">
      <w:pPr>
        <w:pStyle w:val="Tekstpodstawowy"/>
        <w:spacing w:before="120" w:line="100" w:lineRule="atLeas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-2162810</wp:posOffset>
            </wp:positionH>
            <wp:positionV relativeFrom="page">
              <wp:posOffset>2064385</wp:posOffset>
            </wp:positionV>
            <wp:extent cx="10059035" cy="6624320"/>
            <wp:effectExtent l="2858" t="16192" r="2222" b="2223"/>
            <wp:wrapTopAndBottom/>
            <wp:docPr id="11177" name="Picture 1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" name="Picture 111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9035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D7F" w:rsidRDefault="00963D7F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963D7F" w:rsidRDefault="00963D7F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963D7F" w:rsidRDefault="00963D7F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942235" w:rsidRDefault="00942235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942235" w:rsidRDefault="00942235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942235" w:rsidRDefault="00942235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942235" w:rsidRDefault="00942235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942235" w:rsidRDefault="00942235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D74B9" w:rsidRDefault="00AD74B9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D74B9" w:rsidRDefault="00AD74B9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D74B9" w:rsidRDefault="00AD74B9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D74B9" w:rsidRDefault="00AD74B9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D74B9" w:rsidRDefault="00AD74B9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D74B9" w:rsidRDefault="00AD74B9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D74B9" w:rsidRDefault="00AD74B9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</w:p>
    <w:p w:rsidR="00A90400" w:rsidRPr="00DB55E6" w:rsidRDefault="00A90400" w:rsidP="00A90400">
      <w:pPr>
        <w:pStyle w:val="Tekstpodstawowy"/>
        <w:spacing w:line="100" w:lineRule="atLeast"/>
        <w:jc w:val="left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lastRenderedPageBreak/>
        <w:t>WYMAGANIA  TECHNICZNE</w:t>
      </w:r>
    </w:p>
    <w:p w:rsidR="00A90400" w:rsidRPr="00DB55E6" w:rsidRDefault="00A90400" w:rsidP="00A90400">
      <w:pPr>
        <w:pStyle w:val="Tekstpodstawowy"/>
        <w:spacing w:before="120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t>Rozmiary i wymiary</w:t>
      </w:r>
      <w:r w:rsidR="00C35FC1">
        <w:rPr>
          <w:b/>
          <w:sz w:val="24"/>
          <w:szCs w:val="24"/>
        </w:rPr>
        <w:t>.</w:t>
      </w:r>
    </w:p>
    <w:p w:rsidR="00A90400" w:rsidRPr="00DB55E6" w:rsidRDefault="00A90400" w:rsidP="00942235">
      <w:pPr>
        <w:pStyle w:val="Tekstpodstawowy"/>
        <w:spacing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Pasy powinny być wykonane w 4 podstawowych rozmiarach : 1, 2, 3 i 4</w:t>
      </w:r>
      <w:r w:rsidR="00942235">
        <w:rPr>
          <w:sz w:val="24"/>
          <w:szCs w:val="24"/>
        </w:rPr>
        <w:t>.</w:t>
      </w:r>
      <w:r w:rsidRPr="00DB55E6">
        <w:rPr>
          <w:sz w:val="24"/>
          <w:szCs w:val="24"/>
        </w:rPr>
        <w:t xml:space="preserve"> </w:t>
      </w:r>
    </w:p>
    <w:p w:rsidR="002B2096" w:rsidRDefault="002B2096" w:rsidP="00AF0C2E">
      <w:pPr>
        <w:pStyle w:val="Tekstpodstawowy"/>
        <w:spacing w:before="120"/>
        <w:rPr>
          <w:sz w:val="24"/>
          <w:szCs w:val="24"/>
        </w:rPr>
      </w:pPr>
    </w:p>
    <w:p w:rsidR="002B2096" w:rsidRPr="00DB55E6" w:rsidRDefault="00A90400" w:rsidP="002B2096">
      <w:pPr>
        <w:pStyle w:val="Tekstpodstawowy"/>
        <w:spacing w:before="120" w:line="360" w:lineRule="auto"/>
        <w:rPr>
          <w:sz w:val="24"/>
          <w:szCs w:val="24"/>
        </w:rPr>
      </w:pPr>
      <w:r w:rsidRPr="00DB55E6">
        <w:rPr>
          <w:sz w:val="24"/>
          <w:szCs w:val="24"/>
        </w:rPr>
        <w:t xml:space="preserve">Tabela </w:t>
      </w:r>
      <w:r w:rsidR="00942235">
        <w:rPr>
          <w:sz w:val="24"/>
          <w:szCs w:val="24"/>
        </w:rPr>
        <w:t>3</w:t>
      </w:r>
      <w:r w:rsidRPr="00DB55E6">
        <w:rPr>
          <w:sz w:val="24"/>
          <w:szCs w:val="24"/>
        </w:rPr>
        <w:t xml:space="preserve">. Wymiary. 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818"/>
        <w:gridCol w:w="3057"/>
        <w:gridCol w:w="3633"/>
      </w:tblGrid>
      <w:tr w:rsidR="00A90400" w:rsidTr="002B2096">
        <w:trPr>
          <w:cantSplit/>
          <w:trHeight w:hRule="exact" w:val="454"/>
        </w:trPr>
        <w:tc>
          <w:tcPr>
            <w:tcW w:w="637" w:type="dxa"/>
            <w:vAlign w:val="center"/>
          </w:tcPr>
          <w:p w:rsidR="00A90400" w:rsidRPr="002B2096" w:rsidRDefault="00A90400" w:rsidP="009D01D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18" w:type="dxa"/>
            <w:vAlign w:val="center"/>
          </w:tcPr>
          <w:p w:rsidR="00A90400" w:rsidRPr="002B2096" w:rsidRDefault="002B2096" w:rsidP="009D01D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Rozmiar pas</w:t>
            </w:r>
            <w:r w:rsidR="00A90400" w:rsidRPr="002B209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57" w:type="dxa"/>
            <w:vAlign w:val="center"/>
          </w:tcPr>
          <w:p w:rsidR="00A90400" w:rsidRPr="002B2096" w:rsidRDefault="00A90400" w:rsidP="009D01D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D</w:t>
            </w:r>
            <w:r w:rsidR="002B2096" w:rsidRPr="002B2096">
              <w:rPr>
                <w:b/>
                <w:sz w:val="24"/>
                <w:szCs w:val="24"/>
              </w:rPr>
              <w:t>ługość pas</w:t>
            </w:r>
            <w:r w:rsidRPr="002B2096">
              <w:rPr>
                <w:b/>
                <w:sz w:val="24"/>
                <w:szCs w:val="24"/>
              </w:rPr>
              <w:t>a w mm</w:t>
            </w:r>
          </w:p>
        </w:tc>
        <w:tc>
          <w:tcPr>
            <w:tcW w:w="3633" w:type="dxa"/>
            <w:vAlign w:val="center"/>
          </w:tcPr>
          <w:p w:rsidR="00A90400" w:rsidRPr="002B2096" w:rsidRDefault="00A90400" w:rsidP="009D01D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 xml:space="preserve">Dopuszczalne odchylenie w mm </w:t>
            </w:r>
          </w:p>
        </w:tc>
      </w:tr>
      <w:tr w:rsidR="00A90400" w:rsidTr="002B2096">
        <w:trPr>
          <w:cantSplit/>
          <w:trHeight w:hRule="exact" w:val="506"/>
        </w:trPr>
        <w:tc>
          <w:tcPr>
            <w:tcW w:w="63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1.</w:t>
            </w:r>
          </w:p>
        </w:tc>
        <w:tc>
          <w:tcPr>
            <w:tcW w:w="1818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1150</w:t>
            </w:r>
          </w:p>
        </w:tc>
        <w:tc>
          <w:tcPr>
            <w:tcW w:w="3633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90400" w:rsidTr="002B2096">
        <w:trPr>
          <w:cantSplit/>
          <w:trHeight w:hRule="exact" w:val="455"/>
        </w:trPr>
        <w:tc>
          <w:tcPr>
            <w:tcW w:w="63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2.</w:t>
            </w:r>
          </w:p>
        </w:tc>
        <w:tc>
          <w:tcPr>
            <w:tcW w:w="1818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1250</w:t>
            </w:r>
          </w:p>
        </w:tc>
        <w:tc>
          <w:tcPr>
            <w:tcW w:w="3633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90400" w:rsidTr="002B2096">
        <w:trPr>
          <w:cantSplit/>
          <w:trHeight w:hRule="exact" w:val="530"/>
        </w:trPr>
        <w:tc>
          <w:tcPr>
            <w:tcW w:w="63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3.</w:t>
            </w:r>
          </w:p>
        </w:tc>
        <w:tc>
          <w:tcPr>
            <w:tcW w:w="1818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1350</w:t>
            </w:r>
          </w:p>
        </w:tc>
        <w:tc>
          <w:tcPr>
            <w:tcW w:w="3633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90400" w:rsidTr="002B2096">
        <w:trPr>
          <w:cantSplit/>
          <w:trHeight w:hRule="exact" w:val="456"/>
        </w:trPr>
        <w:tc>
          <w:tcPr>
            <w:tcW w:w="63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4.</w:t>
            </w:r>
          </w:p>
        </w:tc>
        <w:tc>
          <w:tcPr>
            <w:tcW w:w="1818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1450</w:t>
            </w:r>
          </w:p>
        </w:tc>
        <w:tc>
          <w:tcPr>
            <w:tcW w:w="3633" w:type="dxa"/>
            <w:vAlign w:val="center"/>
          </w:tcPr>
          <w:p w:rsidR="00A90400" w:rsidRPr="002B2096" w:rsidRDefault="00A90400" w:rsidP="002B2096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</w:tbl>
    <w:p w:rsidR="002B2096" w:rsidRDefault="002B2096" w:rsidP="00A90400">
      <w:pPr>
        <w:pStyle w:val="Tekstpodstawowy"/>
        <w:spacing w:before="100"/>
        <w:ind w:left="40"/>
        <w:rPr>
          <w:sz w:val="24"/>
          <w:szCs w:val="24"/>
        </w:rPr>
      </w:pPr>
    </w:p>
    <w:p w:rsidR="00A90400" w:rsidRPr="00DB55E6" w:rsidRDefault="00A90400" w:rsidP="00A90400">
      <w:pPr>
        <w:pStyle w:val="Tekstpodstawowy"/>
        <w:spacing w:before="100"/>
        <w:ind w:left="40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t>Wymagania jakościowe</w:t>
      </w:r>
    </w:p>
    <w:p w:rsidR="00A90400" w:rsidRDefault="00A90400" w:rsidP="00C35FC1">
      <w:pPr>
        <w:pStyle w:val="Tekstpodstawowy"/>
        <w:widowControl w:val="0"/>
        <w:numPr>
          <w:ilvl w:val="0"/>
          <w:numId w:val="11"/>
        </w:numPr>
        <w:suppressAutoHyphens/>
        <w:spacing w:line="100" w:lineRule="atLeast"/>
        <w:ind w:left="426" w:hanging="426"/>
        <w:rPr>
          <w:sz w:val="24"/>
          <w:szCs w:val="24"/>
        </w:rPr>
      </w:pPr>
      <w:r w:rsidRPr="00DB55E6">
        <w:rPr>
          <w:sz w:val="24"/>
          <w:szCs w:val="24"/>
        </w:rPr>
        <w:t>Pas i podszewka musi być wykonany z jednego, jednolitego</w:t>
      </w:r>
      <w:r w:rsidR="00C35FC1">
        <w:rPr>
          <w:sz w:val="24"/>
          <w:szCs w:val="24"/>
        </w:rPr>
        <w:t xml:space="preserve"> elementu skóry bez sztukowania.</w:t>
      </w:r>
    </w:p>
    <w:p w:rsidR="00A90400" w:rsidRDefault="00A90400" w:rsidP="00C35FC1">
      <w:pPr>
        <w:pStyle w:val="Tekstpodstawowy"/>
        <w:widowControl w:val="0"/>
        <w:numPr>
          <w:ilvl w:val="0"/>
          <w:numId w:val="11"/>
        </w:numPr>
        <w:suppressAutoHyphens/>
        <w:spacing w:line="100" w:lineRule="atLeast"/>
        <w:ind w:left="426" w:hanging="426"/>
        <w:rPr>
          <w:sz w:val="24"/>
          <w:szCs w:val="24"/>
        </w:rPr>
      </w:pPr>
      <w:r w:rsidRPr="00C35FC1">
        <w:rPr>
          <w:sz w:val="24"/>
          <w:szCs w:val="24"/>
        </w:rPr>
        <w:t xml:space="preserve">Na powierzchni pasa niedopuszczalne są zacięcia, zadrapania, plamy, zabrudzenia </w:t>
      </w:r>
      <w:r w:rsidRPr="00C35FC1">
        <w:rPr>
          <w:sz w:val="24"/>
          <w:szCs w:val="24"/>
        </w:rPr>
        <w:br/>
      </w:r>
      <w:r w:rsidR="00C35FC1">
        <w:rPr>
          <w:sz w:val="24"/>
          <w:szCs w:val="24"/>
        </w:rPr>
        <w:t>i załamania.</w:t>
      </w:r>
    </w:p>
    <w:p w:rsidR="00A90400" w:rsidRDefault="00A90400" w:rsidP="00C35FC1">
      <w:pPr>
        <w:pStyle w:val="Tekstpodstawowy"/>
        <w:widowControl w:val="0"/>
        <w:numPr>
          <w:ilvl w:val="0"/>
          <w:numId w:val="11"/>
        </w:numPr>
        <w:suppressAutoHyphens/>
        <w:spacing w:line="100" w:lineRule="atLeast"/>
        <w:ind w:left="426" w:hanging="426"/>
        <w:rPr>
          <w:sz w:val="24"/>
          <w:szCs w:val="24"/>
        </w:rPr>
      </w:pPr>
      <w:r w:rsidRPr="00C35FC1">
        <w:rPr>
          <w:sz w:val="24"/>
          <w:szCs w:val="24"/>
        </w:rPr>
        <w:t>Naniesiona apretura powinna być trwała i odporna na tarcie such</w:t>
      </w:r>
      <w:r w:rsidR="00C35FC1">
        <w:rPr>
          <w:sz w:val="24"/>
          <w:szCs w:val="24"/>
        </w:rPr>
        <w:t>e i mokre, wielokrotne zginanie.</w:t>
      </w:r>
    </w:p>
    <w:p w:rsidR="00A90400" w:rsidRDefault="00A90400" w:rsidP="00C35FC1">
      <w:pPr>
        <w:pStyle w:val="Tekstpodstawowy"/>
        <w:widowControl w:val="0"/>
        <w:numPr>
          <w:ilvl w:val="0"/>
          <w:numId w:val="11"/>
        </w:numPr>
        <w:suppressAutoHyphens/>
        <w:spacing w:line="100" w:lineRule="atLeast"/>
        <w:ind w:left="426" w:hanging="426"/>
        <w:rPr>
          <w:sz w:val="24"/>
          <w:szCs w:val="24"/>
        </w:rPr>
      </w:pPr>
      <w:r w:rsidRPr="00C35FC1">
        <w:rPr>
          <w:sz w:val="24"/>
          <w:szCs w:val="24"/>
        </w:rPr>
        <w:t>Zastosowane okucia nie mogą posiadać zarysowań, ostrych kra</w:t>
      </w:r>
      <w:r w:rsidR="00C35FC1">
        <w:rPr>
          <w:sz w:val="24"/>
          <w:szCs w:val="24"/>
        </w:rPr>
        <w:t>wędzi, zadziorów, zniekształceń.</w:t>
      </w:r>
    </w:p>
    <w:p w:rsidR="00A90400" w:rsidRDefault="00A90400" w:rsidP="00C35FC1">
      <w:pPr>
        <w:pStyle w:val="Tekstpodstawowy"/>
        <w:widowControl w:val="0"/>
        <w:numPr>
          <w:ilvl w:val="0"/>
          <w:numId w:val="11"/>
        </w:numPr>
        <w:suppressAutoHyphens/>
        <w:spacing w:line="100" w:lineRule="atLeast"/>
        <w:ind w:left="426" w:hanging="426"/>
        <w:rPr>
          <w:sz w:val="24"/>
          <w:szCs w:val="24"/>
        </w:rPr>
      </w:pPr>
      <w:r w:rsidRPr="00C35FC1">
        <w:rPr>
          <w:sz w:val="24"/>
          <w:szCs w:val="24"/>
        </w:rPr>
        <w:t xml:space="preserve">Klamra powinna mieć krawędzie stępione bez zadziorów, wgnieceń oraz </w:t>
      </w:r>
      <w:r w:rsidR="00C35FC1">
        <w:rPr>
          <w:sz w:val="24"/>
          <w:szCs w:val="24"/>
        </w:rPr>
        <w:t>zniekształceń.</w:t>
      </w:r>
    </w:p>
    <w:p w:rsidR="00A90400" w:rsidRPr="00C35FC1" w:rsidRDefault="00A90400" w:rsidP="00C35FC1">
      <w:pPr>
        <w:pStyle w:val="Tekstpodstawowy"/>
        <w:widowControl w:val="0"/>
        <w:numPr>
          <w:ilvl w:val="0"/>
          <w:numId w:val="11"/>
        </w:numPr>
        <w:suppressAutoHyphens/>
        <w:spacing w:line="100" w:lineRule="atLeast"/>
        <w:ind w:left="426" w:hanging="426"/>
        <w:rPr>
          <w:sz w:val="24"/>
          <w:szCs w:val="24"/>
        </w:rPr>
      </w:pPr>
      <w:r w:rsidRPr="00C35FC1">
        <w:rPr>
          <w:sz w:val="24"/>
          <w:szCs w:val="24"/>
        </w:rPr>
        <w:t>Szwy powinny być wykonane prawidłowo i estetycznie - bez przepuszczeń, przerwań,</w:t>
      </w:r>
      <w:r w:rsidRPr="00C35FC1">
        <w:rPr>
          <w:sz w:val="24"/>
          <w:szCs w:val="24"/>
        </w:rPr>
        <w:br/>
        <w:t>ze stałą gęstością ściegu, powinny być zabezpieczone przed pruciem.</w:t>
      </w:r>
    </w:p>
    <w:p w:rsidR="00AF0D9B" w:rsidRPr="00AF0D9B" w:rsidRDefault="00A90400" w:rsidP="00AF0D9B">
      <w:pPr>
        <w:pStyle w:val="Tekstpodstawowy"/>
        <w:tabs>
          <w:tab w:val="num" w:pos="0"/>
        </w:tabs>
        <w:spacing w:before="170" w:line="276" w:lineRule="auto"/>
        <w:rPr>
          <w:sz w:val="24"/>
          <w:szCs w:val="24"/>
        </w:rPr>
      </w:pPr>
      <w:r w:rsidRPr="00DB55E6">
        <w:rPr>
          <w:sz w:val="24"/>
          <w:szCs w:val="24"/>
        </w:rPr>
        <w:t>Dopuszcza się wyłącznie wyroby w 1 stopniu jakości.</w:t>
      </w:r>
    </w:p>
    <w:p w:rsidR="00A90400" w:rsidRPr="007810AD" w:rsidRDefault="00A90400" w:rsidP="00AF0D9B">
      <w:pPr>
        <w:pStyle w:val="Tekstpodstawowy"/>
        <w:spacing w:before="60" w:line="276" w:lineRule="auto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t>Znakowanie</w:t>
      </w:r>
    </w:p>
    <w:p w:rsidR="00A90400" w:rsidRPr="00DB55E6" w:rsidRDefault="00A90400" w:rsidP="00A90400">
      <w:pPr>
        <w:pStyle w:val="Tekstpodstawowy"/>
        <w:spacing w:before="60"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Każdy pas powinien posiadać, od strony wewnętrznej, znak kontroli jakościowej KJ</w:t>
      </w:r>
      <w:r>
        <w:rPr>
          <w:sz w:val="24"/>
          <w:szCs w:val="24"/>
        </w:rPr>
        <w:br/>
      </w:r>
      <w:r w:rsidRPr="00DB55E6">
        <w:rPr>
          <w:sz w:val="24"/>
          <w:szCs w:val="24"/>
        </w:rPr>
        <w:t>i rozmiar.</w:t>
      </w:r>
    </w:p>
    <w:p w:rsidR="00A90400" w:rsidRPr="00DB55E6" w:rsidRDefault="00A90400" w:rsidP="00A90400">
      <w:pPr>
        <w:pStyle w:val="Tekstpodstawowy"/>
        <w:spacing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Do każdego pasa należy przymocować etykietę</w:t>
      </w:r>
      <w:r w:rsidR="00C35FC1">
        <w:rPr>
          <w:sz w:val="24"/>
          <w:szCs w:val="24"/>
        </w:rPr>
        <w:t xml:space="preserve"> jednostkową wyrobu zawierającą</w:t>
      </w:r>
      <w:r w:rsidRPr="00DB55E6">
        <w:rPr>
          <w:sz w:val="24"/>
          <w:szCs w:val="24"/>
        </w:rPr>
        <w:t>: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before="60" w:line="100" w:lineRule="atLeast"/>
        <w:ind w:left="357" w:hanging="357"/>
        <w:rPr>
          <w:sz w:val="24"/>
          <w:szCs w:val="24"/>
        </w:rPr>
      </w:pPr>
      <w:r w:rsidRPr="00DB55E6">
        <w:rPr>
          <w:sz w:val="24"/>
          <w:szCs w:val="24"/>
        </w:rPr>
        <w:t>nazwę producenta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nazwę wyrobu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datę produkcji (miesiąc, rok)</w:t>
      </w:r>
    </w:p>
    <w:p w:rsidR="00F50BC2" w:rsidRDefault="00F50BC2" w:rsidP="00A90400">
      <w:pPr>
        <w:pStyle w:val="Tekstpodstawowy"/>
        <w:spacing w:line="100" w:lineRule="atLeast"/>
        <w:rPr>
          <w:sz w:val="24"/>
          <w:szCs w:val="24"/>
        </w:rPr>
      </w:pPr>
    </w:p>
    <w:p w:rsidR="00A90400" w:rsidRPr="00DB55E6" w:rsidRDefault="00A90400" w:rsidP="00A90400">
      <w:pPr>
        <w:pStyle w:val="Tekstpodstawowy"/>
        <w:spacing w:line="100" w:lineRule="atLeast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t>PAKOWANIE, PRZECHOWYWANIE i TRANSPORT</w:t>
      </w:r>
    </w:p>
    <w:p w:rsidR="00A90400" w:rsidRPr="00DB55E6" w:rsidRDefault="00A90400" w:rsidP="00A90400">
      <w:pPr>
        <w:pStyle w:val="Tekstpodstawowy"/>
        <w:spacing w:before="100" w:line="100" w:lineRule="atLeast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t>Pakowanie</w:t>
      </w:r>
    </w:p>
    <w:p w:rsidR="00A90400" w:rsidRPr="00DB55E6" w:rsidRDefault="00A90400" w:rsidP="00A90400">
      <w:pPr>
        <w:pStyle w:val="Tekstpodstawowy"/>
        <w:spacing w:before="60" w:after="120"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Pakowanie powinno zabezpieczyć wyrób przed obniżeniem jego jakości w czasie przechowywania, jak i transportu.</w:t>
      </w:r>
    </w:p>
    <w:p w:rsidR="00A90400" w:rsidRPr="00DB55E6" w:rsidRDefault="00A90400" w:rsidP="00A90400">
      <w:pPr>
        <w:pStyle w:val="Tekstpodstawowy"/>
        <w:spacing w:after="120"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Pasy w ilości po 10 sztuk każdego rozmiaru należy powiązać i pakować w pudła w ilościach uzgodnionych ze SG. Pudło po wypełnieniu należy zamknąć, a następnie zakleić taśmą samoprzylepną i oznaczyć etykietą z następującymi danymi :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nazwa producenta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nazwa i kolor wyrobu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liczba sztuk w pudle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pieczątka KJ</w:t>
      </w:r>
    </w:p>
    <w:p w:rsidR="00A90400" w:rsidRPr="00DB55E6" w:rsidRDefault="00A90400" w:rsidP="00A90400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rozmiar</w:t>
      </w:r>
    </w:p>
    <w:p w:rsidR="00A90400" w:rsidRDefault="00A90400" w:rsidP="00A90400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hanging="360"/>
        <w:rPr>
          <w:sz w:val="24"/>
          <w:szCs w:val="24"/>
        </w:rPr>
      </w:pPr>
      <w:r w:rsidRPr="00DB55E6">
        <w:rPr>
          <w:sz w:val="24"/>
          <w:szCs w:val="24"/>
        </w:rPr>
        <w:t>miesiąc i rok produkcji</w:t>
      </w:r>
      <w:r>
        <w:rPr>
          <w:sz w:val="24"/>
          <w:szCs w:val="24"/>
        </w:rPr>
        <w:t>.</w:t>
      </w:r>
    </w:p>
    <w:p w:rsidR="00547A0C" w:rsidRPr="00DB55E6" w:rsidRDefault="00547A0C" w:rsidP="00547A0C">
      <w:pPr>
        <w:pStyle w:val="Tekstpodstawowy"/>
        <w:spacing w:before="120" w:line="100" w:lineRule="atLeast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lastRenderedPageBreak/>
        <w:t>Przechowywanie</w:t>
      </w:r>
    </w:p>
    <w:p w:rsidR="00547A0C" w:rsidRPr="00547A0C" w:rsidRDefault="00547A0C" w:rsidP="00B34CF3">
      <w:pPr>
        <w:pStyle w:val="Tekstpodstawowy"/>
        <w:spacing w:before="60"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Wyrób należy przechowywać w opakowaniach, w pomieszczeniach przewiewnych, suchych, pozbawionych obcych zapachów. Pomieszczenia powinny zabezpieczyć wyrób przed zawilgoceniem, poplamieniem, zabrudzeniem, zniszczeniem przez pleśń, bakterie</w:t>
      </w:r>
      <w:r w:rsidR="00B34CF3">
        <w:rPr>
          <w:sz w:val="24"/>
          <w:szCs w:val="24"/>
        </w:rPr>
        <w:br/>
      </w:r>
      <w:r w:rsidRPr="00DB55E6">
        <w:rPr>
          <w:sz w:val="24"/>
          <w:szCs w:val="24"/>
        </w:rPr>
        <w:t>i inne czynniki zewnętrzne, także przed bezpośrednim działaniem promieni słonecznych.</w:t>
      </w:r>
    </w:p>
    <w:p w:rsidR="00547A0C" w:rsidRPr="00DB55E6" w:rsidRDefault="00547A0C" w:rsidP="00547A0C">
      <w:pPr>
        <w:pStyle w:val="Tekstpodstawowy"/>
        <w:spacing w:before="120" w:line="100" w:lineRule="atLeast"/>
        <w:rPr>
          <w:b/>
          <w:sz w:val="24"/>
          <w:szCs w:val="24"/>
        </w:rPr>
      </w:pPr>
      <w:r w:rsidRPr="00DB55E6">
        <w:rPr>
          <w:b/>
          <w:sz w:val="24"/>
          <w:szCs w:val="24"/>
        </w:rPr>
        <w:t>Transport</w:t>
      </w:r>
      <w:r w:rsidR="00C35F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47A0C" w:rsidRPr="00DB55E6" w:rsidRDefault="00547A0C" w:rsidP="00F50BC2">
      <w:pPr>
        <w:pStyle w:val="Tekstpodstawowy"/>
        <w:spacing w:before="60"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Załadowanie, przewóz i wyładowanie powinny odbywać się w warunkach zabezpieczających przed zamoczeniem, zabrudzeniem, uszkodzeniami mechanicznymi i chemicznymi zgodnie z aktualnymi przepisami transportowymi.</w:t>
      </w:r>
    </w:p>
    <w:p w:rsidR="00547A0C" w:rsidRDefault="00547A0C" w:rsidP="00547A0C">
      <w:pPr>
        <w:pStyle w:val="Tekstpodstawowy"/>
        <w:widowControl w:val="0"/>
        <w:suppressAutoHyphens/>
        <w:spacing w:line="100" w:lineRule="atLeast"/>
        <w:ind w:left="360"/>
        <w:rPr>
          <w:sz w:val="24"/>
          <w:szCs w:val="24"/>
        </w:rPr>
      </w:pPr>
    </w:p>
    <w:p w:rsidR="00F23987" w:rsidRPr="00A90400" w:rsidRDefault="00F23987" w:rsidP="00A90400">
      <w:pPr>
        <w:pStyle w:val="Tekstpodstawowy"/>
        <w:widowControl w:val="0"/>
        <w:suppressAutoHyphens/>
        <w:spacing w:line="100" w:lineRule="atLeast"/>
        <w:ind w:left="360"/>
        <w:rPr>
          <w:sz w:val="24"/>
          <w:szCs w:val="24"/>
        </w:rPr>
      </w:pPr>
    </w:p>
    <w:sectPr w:rsidR="00F23987" w:rsidRPr="00A90400" w:rsidSect="00A90400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</w:lvl>
    <w:lvl w:ilvl="1">
      <w:start w:val="1"/>
      <w:numFmt w:val="lowerLetter"/>
      <w:lvlText w:val="%2."/>
      <w:lvlJc w:val="left"/>
      <w:pPr>
        <w:tabs>
          <w:tab w:val="num" w:pos="2148"/>
        </w:tabs>
      </w:pPr>
    </w:lvl>
    <w:lvl w:ilvl="2">
      <w:start w:val="1"/>
      <w:numFmt w:val="lowerRoman"/>
      <w:lvlText w:val="%3."/>
      <w:lvlJc w:val="right"/>
      <w:pPr>
        <w:tabs>
          <w:tab w:val="num" w:pos="2868"/>
        </w:tabs>
      </w:pPr>
    </w:lvl>
    <w:lvl w:ilvl="3">
      <w:start w:val="1"/>
      <w:numFmt w:val="decimal"/>
      <w:lvlText w:val="%4."/>
      <w:lvlJc w:val="left"/>
      <w:pPr>
        <w:tabs>
          <w:tab w:val="num" w:pos="3588"/>
        </w:tabs>
      </w:pPr>
    </w:lvl>
    <w:lvl w:ilvl="4">
      <w:start w:val="1"/>
      <w:numFmt w:val="lowerLetter"/>
      <w:lvlText w:val="%5."/>
      <w:lvlJc w:val="left"/>
      <w:pPr>
        <w:tabs>
          <w:tab w:val="num" w:pos="4308"/>
        </w:tabs>
      </w:pPr>
    </w:lvl>
    <w:lvl w:ilvl="5">
      <w:start w:val="1"/>
      <w:numFmt w:val="lowerRoman"/>
      <w:lvlText w:val="%6."/>
      <w:lvlJc w:val="right"/>
      <w:pPr>
        <w:tabs>
          <w:tab w:val="num" w:pos="5028"/>
        </w:tabs>
      </w:pPr>
    </w:lvl>
    <w:lvl w:ilvl="6">
      <w:start w:val="1"/>
      <w:numFmt w:val="decimal"/>
      <w:lvlText w:val="%7."/>
      <w:lvlJc w:val="left"/>
      <w:pPr>
        <w:tabs>
          <w:tab w:val="num" w:pos="5748"/>
        </w:tabs>
      </w:pPr>
    </w:lvl>
    <w:lvl w:ilvl="7">
      <w:start w:val="1"/>
      <w:numFmt w:val="lowerLetter"/>
      <w:lvlText w:val="%8."/>
      <w:lvlJc w:val="left"/>
      <w:pPr>
        <w:tabs>
          <w:tab w:val="num" w:pos="6468"/>
        </w:tabs>
      </w:pPr>
    </w:lvl>
    <w:lvl w:ilvl="8">
      <w:start w:val="1"/>
      <w:numFmt w:val="lowerRoman"/>
      <w:lvlText w:val="%9."/>
      <w:lvlJc w:val="right"/>
      <w:pPr>
        <w:tabs>
          <w:tab w:val="num" w:pos="7188"/>
        </w:tabs>
      </w:pPr>
    </w:lvl>
  </w:abstractNum>
  <w:abstractNum w:abstractNumId="1">
    <w:nsid w:val="0D38455E"/>
    <w:multiLevelType w:val="multilevel"/>
    <w:tmpl w:val="B302E2B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1CB172BE"/>
    <w:multiLevelType w:val="multilevel"/>
    <w:tmpl w:val="869200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2CB55781"/>
    <w:multiLevelType w:val="hybridMultilevel"/>
    <w:tmpl w:val="78D0560E"/>
    <w:lvl w:ilvl="0" w:tplc="E0E2F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2E18CD"/>
    <w:multiLevelType w:val="hybridMultilevel"/>
    <w:tmpl w:val="728E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1236D"/>
    <w:multiLevelType w:val="multilevel"/>
    <w:tmpl w:val="975040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>
    <w:nsid w:val="44CD27D5"/>
    <w:multiLevelType w:val="multilevel"/>
    <w:tmpl w:val="A92EBC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45A63C2B"/>
    <w:multiLevelType w:val="multilevel"/>
    <w:tmpl w:val="D638AC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8">
    <w:nsid w:val="48227CF1"/>
    <w:multiLevelType w:val="multilevel"/>
    <w:tmpl w:val="975040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">
    <w:nsid w:val="50743DA3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A3DA6"/>
    <w:multiLevelType w:val="hybridMultilevel"/>
    <w:tmpl w:val="32985042"/>
    <w:lvl w:ilvl="0" w:tplc="800A71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4455F"/>
    <w:multiLevelType w:val="multilevel"/>
    <w:tmpl w:val="937A55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>
    <w:nsid w:val="58B567D5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617B48"/>
    <w:multiLevelType w:val="multilevel"/>
    <w:tmpl w:val="A92EBC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>
    <w:nsid w:val="6DB57C5B"/>
    <w:multiLevelType w:val="multilevel"/>
    <w:tmpl w:val="0F4AE9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"/>
      <w:lvlJc w:val="left"/>
      <w:pPr>
        <w:tabs>
          <w:tab w:val="num" w:pos="7514"/>
        </w:tabs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5">
    <w:nsid w:val="6F6F482B"/>
    <w:multiLevelType w:val="hybridMultilevel"/>
    <w:tmpl w:val="0970731E"/>
    <w:lvl w:ilvl="0" w:tplc="E9C02C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5"/>
  </w:num>
  <w:num w:numId="7">
    <w:abstractNumId w:val="15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F0C3E"/>
    <w:rsid w:val="000306BE"/>
    <w:rsid w:val="000B1EF1"/>
    <w:rsid w:val="000B1F26"/>
    <w:rsid w:val="00247816"/>
    <w:rsid w:val="002A1151"/>
    <w:rsid w:val="002B2096"/>
    <w:rsid w:val="002B75CC"/>
    <w:rsid w:val="002D1653"/>
    <w:rsid w:val="002D38FB"/>
    <w:rsid w:val="002F0C3E"/>
    <w:rsid w:val="002F7A05"/>
    <w:rsid w:val="00327694"/>
    <w:rsid w:val="00353036"/>
    <w:rsid w:val="00393185"/>
    <w:rsid w:val="0039588C"/>
    <w:rsid w:val="003D7CA8"/>
    <w:rsid w:val="00403E76"/>
    <w:rsid w:val="00415CC5"/>
    <w:rsid w:val="00486C34"/>
    <w:rsid w:val="004C6CFF"/>
    <w:rsid w:val="004D0DE0"/>
    <w:rsid w:val="004D2598"/>
    <w:rsid w:val="00547A0C"/>
    <w:rsid w:val="0076313C"/>
    <w:rsid w:val="008251AC"/>
    <w:rsid w:val="008A2EB5"/>
    <w:rsid w:val="00942235"/>
    <w:rsid w:val="00963D7F"/>
    <w:rsid w:val="00972548"/>
    <w:rsid w:val="009F0990"/>
    <w:rsid w:val="00A90400"/>
    <w:rsid w:val="00AD74B9"/>
    <w:rsid w:val="00AF0C2E"/>
    <w:rsid w:val="00AF0D9B"/>
    <w:rsid w:val="00B34CF3"/>
    <w:rsid w:val="00B864DB"/>
    <w:rsid w:val="00BA6954"/>
    <w:rsid w:val="00C35FC1"/>
    <w:rsid w:val="00C573DC"/>
    <w:rsid w:val="00C86065"/>
    <w:rsid w:val="00D26745"/>
    <w:rsid w:val="00D65AE2"/>
    <w:rsid w:val="00D811FC"/>
    <w:rsid w:val="00E5353E"/>
    <w:rsid w:val="00EA729D"/>
    <w:rsid w:val="00EA7787"/>
    <w:rsid w:val="00EE4954"/>
    <w:rsid w:val="00F11F98"/>
    <w:rsid w:val="00F23987"/>
    <w:rsid w:val="00F50BC2"/>
    <w:rsid w:val="00F56EE4"/>
    <w:rsid w:val="00FB6E39"/>
    <w:rsid w:val="00FC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3E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3E7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03E76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353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53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8251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25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D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B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6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008327</cp:lastModifiedBy>
  <cp:revision>22</cp:revision>
  <dcterms:created xsi:type="dcterms:W3CDTF">2018-03-07T14:58:00Z</dcterms:created>
  <dcterms:modified xsi:type="dcterms:W3CDTF">2018-03-23T09:55:00Z</dcterms:modified>
</cp:coreProperties>
</file>