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="0"/>
        <w:jc w:val="right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Załącznik nr 1- Formularz ofertowy</w:t>
      </w:r>
    </w:p>
    <w:p>
      <w:pPr>
        <w:pStyle w:val="Normal"/>
        <w:shd w:val="clear" w:color="auto" w:fill="FFFFFF"/>
        <w:spacing w:lineRule="auto" w:line="240" w:before="465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.…</w:t>
        <w:tab/>
        <w:tab/>
        <w:tab/>
        <w:t xml:space="preserve">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.……………………..……dnia…………………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               </w:t>
      </w:r>
      <w:r>
        <w:rPr>
          <w:rFonts w:cs="Times New Roman" w:ascii="Times New Roman" w:hAnsi="Times New Roman"/>
          <w:sz w:val="20"/>
          <w:szCs w:val="20"/>
          <w:lang w:eastAsia="pl-PL"/>
        </w:rPr>
        <w:t>Pieczątka wykonawcy</w:t>
      </w:r>
    </w:p>
    <w:p>
      <w:pPr>
        <w:pStyle w:val="NoSpacing"/>
        <w:spacing w:lineRule="auto" w:line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Nazwa (firma) ……………………………………………………………………….….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Adres oferenta …………………………………………………………………………..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Tel. ………………………………….……….Faks..……………………………………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  <w:t>NIP …………………………………….. REGON ……………………………………..</w:t>
      </w:r>
    </w:p>
    <w:p>
      <w:pPr>
        <w:pStyle w:val="NoSpacing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shd w:val="clear" w:color="auto" w:fill="FFFFFF"/>
        <w:spacing w:lineRule="atLeast" w:line="238" w:before="266" w:afterAutospacing="1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OFERTA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Oferuję wykonanie przedmiotowego zamówienia w zakresie objętym zaproszeniem do składania ofert za cenę brutto (cena zamówienia wraz z dostawą do siedziby Zamawiającego):</w:t>
      </w:r>
    </w:p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tbl>
      <w:tblPr>
        <w:tblW w:w="10380" w:type="dxa"/>
        <w:jc w:val="left"/>
        <w:tblInd w:w="-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103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497"/>
        <w:gridCol w:w="1603"/>
        <w:gridCol w:w="434"/>
        <w:gridCol w:w="1760"/>
        <w:gridCol w:w="1143"/>
        <w:gridCol w:w="1418"/>
        <w:gridCol w:w="1245"/>
        <w:gridCol w:w="1365"/>
        <w:gridCol w:w="914"/>
      </w:tblGrid>
      <w:tr>
        <w:trPr>
          <w:trHeight w:val="1216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4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J.m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8"/>
                <w:szCs w:val="18"/>
                <w:lang w:val="pl-PL" w:eastAsia="pl-PL" w:bidi="ar-SA"/>
              </w:rPr>
              <w:t>Typ / Rodzaj / Model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Cena jednostkowa brutto [zł]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Ilość zakresu podstawowego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podstawowej)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Wartość za zakres podstawowy 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Ilość </w:t>
            </w: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maksymalnego</w:t>
            </w: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 xml:space="preserve"> zakresu opcjonalnego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(dostawy opcjonalnej)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pl-PL"/>
              </w:rPr>
              <w:t>Wartość  za zakres opcjonalny</w:t>
            </w:r>
          </w:p>
        </w:tc>
      </w:tr>
      <w:tr>
        <w:trPr>
          <w:trHeight w:val="189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i/>
                <w:i/>
                <w:sz w:val="16"/>
                <w:szCs w:val="16"/>
                <w:lang w:eastAsia="pl-PL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7=5x6</w:t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/>
            </w:pPr>
            <w:r>
              <w:rPr>
                <w:rFonts w:cs="Times New Roman" w:ascii="Times New Roman" w:hAnsi="Times New Roman"/>
                <w:i/>
                <w:sz w:val="16"/>
                <w:szCs w:val="16"/>
                <w:lang w:eastAsia="pl-PL"/>
              </w:rPr>
              <w:t>9=5x8</w:t>
            </w:r>
          </w:p>
        </w:tc>
      </w:tr>
      <w:tr>
        <w:trPr>
          <w:trHeight w:val="162" w:hRule="atLeast"/>
        </w:trPr>
        <w:tc>
          <w:tcPr>
            <w:tcW w:w="4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</w:t>
            </w:r>
          </w:p>
        </w:tc>
        <w:tc>
          <w:tcPr>
            <w:tcW w:w="16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  <w:t xml:space="preserve">Niszczarka </w:t>
            </w:r>
          </w:p>
        </w:tc>
        <w:tc>
          <w:tcPr>
            <w:tcW w:w="4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11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</w:r>
          </w:p>
        </w:tc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  <w:tc>
          <w:tcPr>
            <w:tcW w:w="1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vAlign w:val="center"/>
          </w:tcPr>
          <w:p>
            <w:pPr>
              <w:pStyle w:val="NoSpacing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podstawowego):…………………………………………………….…..……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Słownie (wartość zakresu opcjonalnego):……………………………………………………….……….</w:t>
      </w:r>
    </w:p>
    <w:p>
      <w:pPr>
        <w:pStyle w:val="NoSpacing"/>
        <w:ind w:left="567" w:hanging="0"/>
        <w:jc w:val="both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 xml:space="preserve">Łączna wartość zakresu podstawowego i opcjonalnego………………………………………………. </w:t>
      </w:r>
    </w:p>
    <w:p>
      <w:pPr>
        <w:pStyle w:val="Normal"/>
        <w:shd w:val="clear" w:color="auto" w:fill="FFFFFF"/>
        <w:spacing w:lineRule="auto" w:line="240" w:beforeAutospacing="1" w:after="0"/>
        <w:ind w:left="720" w:hanging="0"/>
        <w:jc w:val="both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  <w:t>Oświadczam/y, że: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Autospacing="1" w:after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 xml:space="preserve">dostawa podstawowa i opcjonalna zostanie zrealizowana w terminie do: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19 października 2018r.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udzielam/y gwarancji na przedmiot zamówienia na okres ……….miesięcy. (wymagany okres gwarancji na przedmiot zamówienia – minimum 24 miesiące. Bieg terminu gwarancji rozpoczyna się w dniu następnym, licząc od dnia  bezusterkowego odbioru przedmiotów umowy.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zapoznałem/zapoznaliśmy się z opisem przedmiotu zamówienia i nie wnoszę/wnosimy żadnych zastrzeżeń w tym zakresie oraz przyjmuję/przyjmujemy warunki realizacji zamówienia określone przez Zamawiającego,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pl-PL"/>
        </w:rPr>
        <w:t>uważam/y się za związany/związani niniejszą ofertą przez okres 30 dni od terminu składania ofert,,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cs="Times New Roman" w:ascii="Times New Roman" w:hAnsi="Times New Roman"/>
          <w:color w:val="000000"/>
          <w:lang w:bidi="pl-PL"/>
        </w:rPr>
        <w:t xml:space="preserve">oświadczam/y, że wypełniłem/wypełniliśmy obowiązki informacyjne przewidziane w art. 13 lub art. 14 </w:t>
      </w:r>
      <w:r>
        <w:rPr>
          <w:rFonts w:cs="Times New Roman" w:ascii="Times New Roman" w:hAnsi="Times New Roman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 ochronie danych) (Dz. Urz. UE L 119 z 04.05.2016, str. 1), wobec osób fizycznych, od których dane osobowe bezpośrednio lub pośrednio pozyskałem/pozyskaliśmy w celu ubiegania się o udzielenia zamówienia w niniejszym postępowaniu.</w:t>
      </w:r>
      <w:r>
        <w:rPr>
          <w:rFonts w:cs="Times New Roman" w:ascii="Times New Roman" w:hAnsi="Times New Roman"/>
          <w:vertAlign w:val="superscript"/>
        </w:rPr>
        <w:t>*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</w:rPr>
        <w:t xml:space="preserve">wyrażam/y zgodę na udostępnienie danych osobowych zawartych w formularzu ofertowym innym podmiotom lub osobom fizycznym na podstawie ustawy z dnia 6 września 2001r. o dostępnie do informacji publicznej, 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>
      <w:pPr>
        <w:pStyle w:val="ListParagraph"/>
        <w:numPr>
          <w:ilvl w:val="1"/>
          <w:numId w:val="1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 xml:space="preserve">w przypadku udzielenia zamówienia wyrażam/y zgodę </w:t>
      </w:r>
      <w:r>
        <w:rPr>
          <w:rFonts w:eastAsia="Times New Roman" w:cs="Times New Roman" w:ascii="Times New Roman" w:hAnsi="Times New Roman"/>
          <w:color w:val="000000"/>
          <w:lang w:eastAsia="pl-PL"/>
        </w:rPr>
        <w:t>na umieszczenie na stronie internetowej informacji o wyborze oferty zawierającej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lang w:eastAsia="pl-PL"/>
        </w:rPr>
        <w:t xml:space="preserve"> dane firmy.</w:t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ListParagraph"/>
        <w:shd w:val="clear" w:color="auto" w:fill="FFFFFF"/>
        <w:spacing w:lineRule="auto" w:line="240" w:beforeAutospacing="1" w:after="0"/>
        <w:ind w:left="1440" w:hanging="0"/>
        <w:contextualSpacing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Spacing"/>
        <w:ind w:left="4248" w:firstLine="708"/>
        <w:rPr>
          <w:lang w:eastAsia="pl-PL"/>
        </w:rPr>
      </w:pPr>
      <w:r>
        <w:rPr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Miejsce, data, podpis osoby uprawnionej do 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eastAsia="pl-PL"/>
        </w:rPr>
        <w:tab/>
        <w:tab/>
        <w:tab/>
        <w:tab/>
        <w:tab/>
        <w:tab/>
        <w:tab/>
        <w:tab/>
        <w:t>reprezentowania Wykonawcy</w:t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widowControl w:val="false"/>
        <w:tabs>
          <w:tab w:val="right" w:pos="9070" w:leader="dot"/>
        </w:tabs>
        <w:spacing w:lineRule="auto" w:line="264" w:before="60" w:after="160"/>
        <w:ind w:left="454" w:hanging="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* </w:t>
      </w:r>
      <w:r>
        <w:rPr>
          <w:rFonts w:cs="Times New Roman" w:ascii="Times New Roman" w:hAnsi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b6dcc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e5ca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e5ca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31464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b6d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066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89DF-A1CB-4365-90B0-46EEB1EC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LibreOffice/6.0.6.2$Windows_X86_64 LibreOffice_project/0c292870b25a325b5ed35f6b45599d2ea4458e77</Application>
  <Pages>2</Pages>
  <Words>423</Words>
  <Characters>2909</Characters>
  <CharactersWithSpaces>3335</CharactersWithSpaces>
  <Paragraphs>49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2018-09-04T13:19:00Z</dcterms:created>
  <dc:creator>Skraba Rafał</dc:creator>
  <dc:description/>
  <dc:language>pl-PL</dc:language>
  <cp:lastModifiedBy/>
  <cp:lastPrinted>2018-09-27T14:56:14Z</cp:lastPrinted>
  <dcterms:modified xsi:type="dcterms:W3CDTF">2018-09-27T14:56:25Z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