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72" w:rsidRDefault="00866572" w:rsidP="00E94353">
      <w:pPr>
        <w:spacing w:line="264" w:lineRule="auto"/>
        <w:rPr>
          <w:rFonts w:cstheme="minorHAnsi"/>
          <w:sz w:val="24"/>
        </w:rPr>
      </w:pPr>
    </w:p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5"/>
        <w:gridCol w:w="6093"/>
      </w:tblGrid>
      <w:tr w:rsidR="00E20303" w:rsidTr="004C1BB9">
        <w:trPr>
          <w:trHeight w:val="1134"/>
        </w:trPr>
        <w:tc>
          <w:tcPr>
            <w:tcW w:w="3085" w:type="dxa"/>
            <w:vAlign w:val="bottom"/>
          </w:tcPr>
          <w:p w:rsidR="00E20303" w:rsidRDefault="00E20303" w:rsidP="004C1BB9">
            <w:pPr>
              <w:snapToGrid w:val="0"/>
              <w:spacing w:line="264" w:lineRule="auto"/>
              <w:rPr>
                <w:rFonts w:cs="Calibri"/>
                <w:lang w:eastAsia="en-US"/>
              </w:rPr>
            </w:pPr>
          </w:p>
          <w:p w:rsidR="00E20303" w:rsidRDefault="00E20303" w:rsidP="004C1BB9">
            <w:pPr>
              <w:snapToGrid w:val="0"/>
              <w:spacing w:line="264" w:lineRule="auto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szCs w:val="22"/>
                <w:u w:val="dotted"/>
                <w:lang w:eastAsia="en-US"/>
              </w:rPr>
              <w:tab/>
            </w:r>
            <w:r>
              <w:rPr>
                <w:rFonts w:cs="Calibri"/>
                <w:szCs w:val="22"/>
                <w:u w:val="dotted"/>
                <w:lang w:eastAsia="en-US"/>
              </w:rPr>
              <w:tab/>
            </w:r>
            <w:r>
              <w:rPr>
                <w:rFonts w:cs="Calibri"/>
                <w:szCs w:val="22"/>
                <w:u w:val="dotted"/>
                <w:lang w:eastAsia="en-US"/>
              </w:rPr>
              <w:tab/>
            </w:r>
          </w:p>
          <w:p w:rsidR="00E20303" w:rsidRDefault="00E20303" w:rsidP="004C1BB9">
            <w:pPr>
              <w:snapToGrid w:val="0"/>
              <w:spacing w:line="264" w:lineRule="auto"/>
              <w:jc w:val="center"/>
              <w:rPr>
                <w:rFonts w:cs="Calibri"/>
                <w:sz w:val="16"/>
                <w:szCs w:val="16"/>
                <w:lang w:eastAsia="en-US"/>
              </w:rPr>
            </w:pPr>
            <w:r>
              <w:rPr>
                <w:rFonts w:cs="Calibri"/>
                <w:sz w:val="16"/>
                <w:szCs w:val="16"/>
                <w:lang w:eastAsia="en-US"/>
              </w:rPr>
              <w:t>(pieczęć Wykonawcy)</w:t>
            </w:r>
          </w:p>
        </w:tc>
        <w:tc>
          <w:tcPr>
            <w:tcW w:w="6093" w:type="dxa"/>
            <w:vAlign w:val="center"/>
            <w:hideMark/>
          </w:tcPr>
          <w:p w:rsidR="00E20303" w:rsidRDefault="00E20303" w:rsidP="004C1BB9">
            <w:pPr>
              <w:keepNext/>
              <w:snapToGrid w:val="0"/>
              <w:spacing w:before="120" w:line="264" w:lineRule="auto"/>
              <w:jc w:val="center"/>
              <w:rPr>
                <w:rFonts w:cs="Calibri"/>
                <w:b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cs="Calibri"/>
                <w:b/>
                <w:bCs/>
                <w:sz w:val="28"/>
                <w:szCs w:val="28"/>
                <w:u w:val="single"/>
                <w:lang w:eastAsia="en-US"/>
              </w:rPr>
              <w:t xml:space="preserve">OFERTA </w:t>
            </w:r>
          </w:p>
        </w:tc>
      </w:tr>
    </w:tbl>
    <w:p w:rsidR="00E94353" w:rsidRDefault="00E94353" w:rsidP="00E94353">
      <w:pPr>
        <w:spacing w:line="264" w:lineRule="auto"/>
        <w:rPr>
          <w:rFonts w:cstheme="minorHAnsi"/>
          <w:sz w:val="24"/>
        </w:rPr>
      </w:pPr>
    </w:p>
    <w:p w:rsidR="00E94353" w:rsidRPr="00BC4023" w:rsidRDefault="00E94353" w:rsidP="00E94353">
      <w:pPr>
        <w:spacing w:line="264" w:lineRule="auto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:rsidR="00D475C7" w:rsidRPr="00BC4023" w:rsidRDefault="00D475C7" w:rsidP="00D475C7">
      <w:pPr>
        <w:widowControl w:val="0"/>
        <w:tabs>
          <w:tab w:val="right" w:pos="9070"/>
        </w:tabs>
        <w:suppressAutoHyphens/>
        <w:overflowPunct/>
        <w:autoSpaceDE/>
        <w:adjustRightInd/>
        <w:spacing w:line="264" w:lineRule="auto"/>
        <w:jc w:val="left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Ja / My niżej podpisany/podpisani </w:t>
      </w: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D475C7" w:rsidRPr="00BC4023" w:rsidRDefault="00D475C7" w:rsidP="00D475C7">
      <w:pPr>
        <w:widowControl w:val="0"/>
        <w:tabs>
          <w:tab w:val="right" w:pos="9070"/>
        </w:tabs>
        <w:suppressAutoHyphens/>
        <w:overflowPunct/>
        <w:autoSpaceDE/>
        <w:adjustRightInd/>
        <w:spacing w:line="264" w:lineRule="auto"/>
        <w:jc w:val="left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działając w imieniu i na rzecz </w:t>
      </w: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D475C7" w:rsidRPr="00BC4023" w:rsidRDefault="00D475C7" w:rsidP="00D475C7">
      <w:pPr>
        <w:widowControl w:val="0"/>
        <w:tabs>
          <w:tab w:val="right" w:pos="9070"/>
        </w:tabs>
        <w:suppressAutoHyphens/>
        <w:overflowPunct/>
        <w:autoSpaceDE/>
        <w:adjustRightInd/>
        <w:spacing w:line="264" w:lineRule="auto"/>
        <w:jc w:val="left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D475C7" w:rsidRPr="00BC4023" w:rsidRDefault="00D475C7" w:rsidP="00D475C7">
      <w:pPr>
        <w:widowControl w:val="0"/>
        <w:tabs>
          <w:tab w:val="left" w:pos="2977"/>
          <w:tab w:val="left" w:pos="5760"/>
          <w:tab w:val="right" w:pos="9070"/>
        </w:tabs>
        <w:suppressAutoHyphens/>
        <w:overflowPunct/>
        <w:autoSpaceDE/>
        <w:adjustRightInd/>
        <w:spacing w:line="264" w:lineRule="auto"/>
        <w:jc w:val="left"/>
        <w:rPr>
          <w:rFonts w:asciiTheme="minorHAnsi" w:hAnsiTheme="minorHAnsi" w:cstheme="minorHAnsi"/>
          <w:sz w:val="24"/>
          <w:lang w:val="de-DE"/>
        </w:rPr>
      </w:pPr>
      <w:r w:rsidRPr="00BC4023">
        <w:rPr>
          <w:rFonts w:asciiTheme="minorHAnsi" w:hAnsiTheme="minorHAnsi" w:cstheme="minorHAnsi"/>
          <w:sz w:val="24"/>
        </w:rPr>
        <w:t>REGON</w:t>
      </w:r>
      <w:r w:rsidRPr="00BC4023">
        <w:rPr>
          <w:rFonts w:asciiTheme="minorHAnsi" w:hAnsiTheme="minorHAnsi" w:cstheme="minorHAnsi"/>
          <w:sz w:val="24"/>
          <w:u w:val="dotted"/>
        </w:rPr>
        <w:t xml:space="preserve"> </w:t>
      </w:r>
      <w:r w:rsidRPr="00BC4023">
        <w:rPr>
          <w:rFonts w:asciiTheme="minorHAnsi" w:hAnsiTheme="minorHAnsi" w:cstheme="minorHAnsi"/>
          <w:sz w:val="24"/>
          <w:u w:val="dotted"/>
        </w:rPr>
        <w:tab/>
      </w:r>
      <w:r w:rsidRPr="00BC4023">
        <w:rPr>
          <w:rFonts w:asciiTheme="minorHAnsi" w:hAnsiTheme="minorHAnsi" w:cstheme="minorHAnsi"/>
          <w:sz w:val="24"/>
          <w:lang w:val="de-DE"/>
        </w:rPr>
        <w:t xml:space="preserve"> </w:t>
      </w:r>
      <w:r w:rsidRPr="00BC4023">
        <w:rPr>
          <w:rFonts w:asciiTheme="minorHAnsi" w:hAnsiTheme="minorHAnsi" w:cstheme="minorHAnsi"/>
          <w:sz w:val="24"/>
        </w:rPr>
        <w:t>Nr NIP</w:t>
      </w:r>
      <w:r w:rsidRPr="00BC4023">
        <w:rPr>
          <w:rFonts w:asciiTheme="minorHAnsi" w:hAnsiTheme="minorHAnsi" w:cstheme="minorHAnsi"/>
          <w:sz w:val="24"/>
          <w:u w:val="dotted"/>
        </w:rPr>
        <w:t xml:space="preserve"> </w:t>
      </w:r>
      <w:r w:rsidRPr="00BC4023">
        <w:rPr>
          <w:rFonts w:asciiTheme="minorHAnsi" w:hAnsiTheme="minorHAnsi" w:cstheme="minorHAnsi"/>
          <w:sz w:val="24"/>
          <w:u w:val="dotted"/>
        </w:rPr>
        <w:tab/>
      </w:r>
      <w:r w:rsidRPr="00BC4023">
        <w:rPr>
          <w:rFonts w:asciiTheme="minorHAnsi" w:hAnsiTheme="minorHAnsi" w:cstheme="minorHAnsi"/>
          <w:sz w:val="24"/>
          <w:lang w:val="de-DE"/>
        </w:rPr>
        <w:t xml:space="preserve"> </w:t>
      </w:r>
      <w:r w:rsidRPr="00BC4023">
        <w:rPr>
          <w:rFonts w:asciiTheme="minorHAnsi" w:hAnsiTheme="minorHAnsi" w:cstheme="minorHAnsi"/>
          <w:sz w:val="24"/>
        </w:rPr>
        <w:t>KRS</w:t>
      </w:r>
      <w:r w:rsidRPr="00BC4023">
        <w:rPr>
          <w:rFonts w:asciiTheme="minorHAnsi" w:hAnsiTheme="minorHAnsi" w:cstheme="minorHAnsi"/>
          <w:sz w:val="24"/>
          <w:u w:val="dotted"/>
        </w:rPr>
        <w:t xml:space="preserve"> </w:t>
      </w: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D475C7" w:rsidRPr="00BC4023" w:rsidRDefault="00D475C7" w:rsidP="00D475C7">
      <w:pPr>
        <w:widowControl w:val="0"/>
        <w:tabs>
          <w:tab w:val="left" w:pos="2977"/>
          <w:tab w:val="left" w:pos="5760"/>
          <w:tab w:val="right" w:pos="9070"/>
        </w:tabs>
        <w:suppressAutoHyphens/>
        <w:overflowPunct/>
        <w:autoSpaceDE/>
        <w:adjustRightInd/>
        <w:spacing w:line="264" w:lineRule="auto"/>
        <w:jc w:val="left"/>
        <w:rPr>
          <w:rFonts w:asciiTheme="minorHAnsi" w:hAnsiTheme="minorHAnsi" w:cstheme="minorHAnsi"/>
          <w:sz w:val="24"/>
          <w:lang w:val="de-DE"/>
        </w:rPr>
      </w:pPr>
      <w:r w:rsidRPr="00BC4023">
        <w:rPr>
          <w:rFonts w:asciiTheme="minorHAnsi" w:hAnsiTheme="minorHAnsi" w:cstheme="minorHAnsi"/>
          <w:sz w:val="24"/>
          <w:lang w:val="de-DE"/>
        </w:rPr>
        <w:t xml:space="preserve">nr </w:t>
      </w:r>
      <w:r w:rsidRPr="00BC4023">
        <w:rPr>
          <w:rFonts w:asciiTheme="minorHAnsi" w:hAnsiTheme="minorHAnsi" w:cstheme="minorHAnsi"/>
          <w:sz w:val="24"/>
        </w:rPr>
        <w:t>telefonu</w:t>
      </w:r>
      <w:r w:rsidRPr="00BC4023">
        <w:rPr>
          <w:rFonts w:asciiTheme="minorHAnsi" w:hAnsiTheme="minorHAnsi" w:cstheme="minorHAnsi"/>
          <w:sz w:val="24"/>
          <w:u w:val="dotted"/>
        </w:rPr>
        <w:t xml:space="preserve"> </w:t>
      </w:r>
      <w:r w:rsidRPr="00BC4023">
        <w:rPr>
          <w:rFonts w:asciiTheme="minorHAnsi" w:hAnsiTheme="minorHAnsi" w:cstheme="minorHAnsi"/>
          <w:sz w:val="24"/>
          <w:u w:val="dotted"/>
        </w:rPr>
        <w:tab/>
      </w:r>
      <w:r w:rsidRPr="00BC4023">
        <w:rPr>
          <w:rFonts w:asciiTheme="minorHAnsi" w:hAnsiTheme="minorHAnsi" w:cstheme="minorHAnsi"/>
          <w:sz w:val="24"/>
          <w:lang w:val="de-DE"/>
        </w:rPr>
        <w:t xml:space="preserve"> nr faxu</w:t>
      </w:r>
      <w:r w:rsidRPr="00BC4023">
        <w:rPr>
          <w:rFonts w:asciiTheme="minorHAnsi" w:hAnsiTheme="minorHAnsi" w:cstheme="minorHAnsi"/>
          <w:sz w:val="24"/>
          <w:u w:val="dotted"/>
        </w:rPr>
        <w:t xml:space="preserve"> </w:t>
      </w:r>
      <w:r w:rsidRPr="00BC4023">
        <w:rPr>
          <w:rFonts w:asciiTheme="minorHAnsi" w:hAnsiTheme="minorHAnsi" w:cstheme="minorHAnsi"/>
          <w:sz w:val="24"/>
          <w:u w:val="dotted"/>
        </w:rPr>
        <w:tab/>
      </w:r>
      <w:r w:rsidRPr="00BC4023">
        <w:rPr>
          <w:rFonts w:asciiTheme="minorHAnsi" w:hAnsiTheme="minorHAnsi" w:cstheme="minorHAnsi"/>
          <w:sz w:val="24"/>
          <w:lang w:val="de-DE"/>
        </w:rPr>
        <w:t xml:space="preserve"> e-mail</w:t>
      </w:r>
      <w:r w:rsidRPr="00BC4023">
        <w:rPr>
          <w:rFonts w:asciiTheme="minorHAnsi" w:hAnsiTheme="minorHAnsi" w:cstheme="minorHAnsi"/>
          <w:sz w:val="24"/>
          <w:u w:val="dotted"/>
        </w:rPr>
        <w:t xml:space="preserve"> </w:t>
      </w: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D475C7" w:rsidRPr="0004145B" w:rsidRDefault="00D475C7" w:rsidP="000F4417">
      <w:pPr>
        <w:spacing w:before="120" w:line="264" w:lineRule="auto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w odpowiedzi na ogłoszenie w postępowaniu o udzielenie zamówienia publicznego w trybie </w:t>
      </w:r>
      <w:r w:rsidRPr="0004145B">
        <w:rPr>
          <w:rFonts w:asciiTheme="minorHAnsi" w:hAnsiTheme="minorHAnsi" w:cstheme="minorHAnsi"/>
          <w:sz w:val="24"/>
        </w:rPr>
        <w:t>p</w:t>
      </w:r>
      <w:r w:rsidRPr="0004145B">
        <w:rPr>
          <w:rFonts w:asciiTheme="minorHAnsi" w:hAnsiTheme="minorHAnsi" w:cstheme="minorHAnsi"/>
          <w:spacing w:val="-4"/>
          <w:sz w:val="24"/>
        </w:rPr>
        <w:t xml:space="preserve">rzetargu nieograniczonego </w:t>
      </w:r>
      <w:r w:rsidR="00571443" w:rsidRPr="00571443">
        <w:rPr>
          <w:rFonts w:asciiTheme="minorHAnsi" w:hAnsiTheme="minorHAnsi" w:cstheme="minorHAnsi"/>
          <w:spacing w:val="-4"/>
          <w:sz w:val="24"/>
        </w:rPr>
        <w:t>na dostawę energii elektrycznej w 2020 roku dla obiektów Karpackiego Oddziału SG</w:t>
      </w:r>
      <w:r w:rsidR="0004145B" w:rsidRPr="0004145B">
        <w:rPr>
          <w:rFonts w:asciiTheme="minorHAnsi" w:hAnsiTheme="minorHAnsi" w:cstheme="minorHAnsi"/>
          <w:sz w:val="24"/>
        </w:rPr>
        <w:t xml:space="preserve"> </w:t>
      </w:r>
      <w:r w:rsidRPr="0004145B">
        <w:rPr>
          <w:rFonts w:asciiTheme="minorHAnsi" w:hAnsiTheme="minorHAnsi" w:cstheme="minorHAnsi"/>
          <w:sz w:val="24"/>
        </w:rPr>
        <w:t>składam/składamy niniejszą ofertę:</w:t>
      </w:r>
    </w:p>
    <w:p w:rsidR="008543CA" w:rsidRDefault="008543CA" w:rsidP="00F12B83">
      <w:pPr>
        <w:widowControl w:val="0"/>
        <w:numPr>
          <w:ilvl w:val="0"/>
          <w:numId w:val="5"/>
        </w:numPr>
        <w:overflowPunct/>
        <w:spacing w:before="60" w:line="264" w:lineRule="auto"/>
        <w:ind w:left="284" w:hanging="284"/>
        <w:textAlignment w:val="auto"/>
        <w:rPr>
          <w:rFonts w:asciiTheme="minorHAnsi" w:hAnsiTheme="minorHAnsi" w:cs="Calibri"/>
          <w:sz w:val="24"/>
        </w:rPr>
      </w:pPr>
      <w:r w:rsidRPr="000F4417">
        <w:rPr>
          <w:rFonts w:asciiTheme="minorHAnsi" w:hAnsiTheme="minorHAnsi" w:cs="Calibri"/>
          <w:color w:val="000000"/>
          <w:sz w:val="24"/>
          <w:lang w:bidi="pl-PL"/>
        </w:rPr>
        <w:t xml:space="preserve">Oferuję/my realizację przedmiotu zamówienia </w:t>
      </w:r>
      <w:r w:rsidRPr="000F4417">
        <w:rPr>
          <w:rFonts w:asciiTheme="minorHAnsi" w:hAnsiTheme="minorHAnsi" w:cs="Calibri"/>
          <w:sz w:val="24"/>
        </w:rPr>
        <w:t>za cenę ofertową zgodnie z poniższym wyliczeniem</w:t>
      </w:r>
      <w:r w:rsidR="001135E2" w:rsidRPr="000F4417">
        <w:rPr>
          <w:rFonts w:asciiTheme="minorHAnsi" w:hAnsiTheme="minorHAnsi" w:cs="Calibri"/>
          <w:sz w:val="24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05"/>
        <w:gridCol w:w="2892"/>
        <w:gridCol w:w="1559"/>
        <w:gridCol w:w="1985"/>
        <w:gridCol w:w="1837"/>
      </w:tblGrid>
      <w:tr w:rsidR="00254E03" w:rsidTr="006212F4">
        <w:tc>
          <w:tcPr>
            <w:tcW w:w="505" w:type="dxa"/>
            <w:vAlign w:val="center"/>
          </w:tcPr>
          <w:p w:rsid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4"/>
              </w:rPr>
            </w:pPr>
            <w:r>
              <w:rPr>
                <w:rFonts w:asciiTheme="minorHAnsi" w:hAnsiTheme="minorHAnsi" w:cs="Calibri"/>
                <w:sz w:val="24"/>
              </w:rPr>
              <w:t>Lp.</w:t>
            </w:r>
          </w:p>
        </w:tc>
        <w:tc>
          <w:tcPr>
            <w:tcW w:w="2892" w:type="dxa"/>
            <w:vAlign w:val="center"/>
          </w:tcPr>
          <w:p w:rsid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4"/>
              </w:rPr>
            </w:pPr>
            <w:r>
              <w:rPr>
                <w:rFonts w:asciiTheme="minorHAnsi" w:hAnsiTheme="minorHAnsi" w:cs="Calibri"/>
                <w:sz w:val="24"/>
              </w:rPr>
              <w:t>Wyszczególnienie</w:t>
            </w:r>
          </w:p>
        </w:tc>
        <w:tc>
          <w:tcPr>
            <w:tcW w:w="1559" w:type="dxa"/>
            <w:vAlign w:val="center"/>
          </w:tcPr>
          <w:p w:rsid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4"/>
              </w:rPr>
            </w:pPr>
            <w:r>
              <w:rPr>
                <w:rFonts w:asciiTheme="minorHAnsi" w:hAnsiTheme="minorHAnsi" w:cs="Calibri"/>
                <w:sz w:val="24"/>
              </w:rPr>
              <w:t>Szacunkowa ilość</w:t>
            </w:r>
            <w:r>
              <w:rPr>
                <w:rFonts w:asciiTheme="minorHAnsi" w:hAnsiTheme="minorHAnsi" w:cs="Calibri"/>
                <w:sz w:val="24"/>
              </w:rPr>
              <w:br/>
              <w:t>kWh</w:t>
            </w:r>
          </w:p>
        </w:tc>
        <w:tc>
          <w:tcPr>
            <w:tcW w:w="1985" w:type="dxa"/>
            <w:vAlign w:val="center"/>
          </w:tcPr>
          <w:p w:rsidR="00254E03" w:rsidRDefault="00254E03" w:rsidP="00F40952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4"/>
              </w:rPr>
            </w:pPr>
            <w:r>
              <w:rPr>
                <w:rFonts w:asciiTheme="minorHAnsi" w:hAnsiTheme="minorHAnsi" w:cs="Calibri"/>
                <w:sz w:val="24"/>
              </w:rPr>
              <w:t xml:space="preserve">Cena </w:t>
            </w:r>
            <w:r w:rsidR="006212F4">
              <w:rPr>
                <w:rFonts w:asciiTheme="minorHAnsi" w:hAnsiTheme="minorHAnsi" w:cs="Calibri"/>
                <w:sz w:val="24"/>
              </w:rPr>
              <w:t xml:space="preserve">jednostkowa </w:t>
            </w:r>
            <w:r w:rsidR="00F40952">
              <w:rPr>
                <w:rFonts w:asciiTheme="minorHAnsi" w:hAnsiTheme="minorHAnsi" w:cs="Calibri"/>
                <w:sz w:val="24"/>
              </w:rPr>
              <w:t>netto</w:t>
            </w:r>
          </w:p>
        </w:tc>
        <w:tc>
          <w:tcPr>
            <w:tcW w:w="1837" w:type="dxa"/>
            <w:vAlign w:val="center"/>
          </w:tcPr>
          <w:p w:rsidR="00254E03" w:rsidRDefault="00254E03" w:rsidP="00F40952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4"/>
              </w:rPr>
            </w:pPr>
            <w:r>
              <w:rPr>
                <w:rFonts w:asciiTheme="minorHAnsi" w:hAnsiTheme="minorHAnsi" w:cs="Calibri"/>
                <w:sz w:val="24"/>
              </w:rPr>
              <w:t xml:space="preserve">Wartość </w:t>
            </w:r>
            <w:r w:rsidR="00F40952">
              <w:rPr>
                <w:rFonts w:asciiTheme="minorHAnsi" w:hAnsiTheme="minorHAnsi" w:cs="Calibri"/>
                <w:sz w:val="24"/>
              </w:rPr>
              <w:t>netto</w:t>
            </w:r>
          </w:p>
        </w:tc>
      </w:tr>
      <w:tr w:rsidR="00254E03" w:rsidRPr="00254E03" w:rsidTr="00964ECA"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254E03" w:rsidRP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0"/>
                <w:szCs w:val="20"/>
              </w:rPr>
            </w:pPr>
            <w:r w:rsidRPr="00254E03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2892" w:type="dxa"/>
            <w:vAlign w:val="center"/>
          </w:tcPr>
          <w:p w:rsidR="00254E03" w:rsidRP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0"/>
                <w:szCs w:val="20"/>
              </w:rPr>
            </w:pPr>
            <w:r w:rsidRPr="00254E03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254E03" w:rsidRP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0"/>
                <w:szCs w:val="20"/>
              </w:rPr>
            </w:pPr>
            <w:r w:rsidRPr="00254E03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254E03" w:rsidRP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0"/>
                <w:szCs w:val="20"/>
              </w:rPr>
            </w:pPr>
            <w:r w:rsidRPr="00254E03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254E03" w:rsidRPr="00254E03" w:rsidRDefault="00254E03" w:rsidP="00254E03">
            <w:pPr>
              <w:widowControl w:val="0"/>
              <w:overflowPunct/>
              <w:jc w:val="center"/>
              <w:textAlignment w:val="auto"/>
              <w:rPr>
                <w:rFonts w:asciiTheme="minorHAnsi" w:hAnsiTheme="minorHAnsi" w:cs="Calibri"/>
                <w:sz w:val="20"/>
                <w:szCs w:val="20"/>
              </w:rPr>
            </w:pPr>
            <w:r w:rsidRPr="00254E03">
              <w:rPr>
                <w:rFonts w:asciiTheme="minorHAnsi" w:hAnsiTheme="minorHAnsi" w:cs="Calibri"/>
                <w:sz w:val="20"/>
                <w:szCs w:val="20"/>
              </w:rPr>
              <w:t>5=3</w:t>
            </w:r>
            <w:r w:rsidRPr="00254E03">
              <w:rPr>
                <w:rFonts w:asciiTheme="minorHAnsi" w:hAnsiTheme="minorHAnsi" w:cs="Calibri"/>
                <w:sz w:val="20"/>
                <w:szCs w:val="20"/>
              </w:rPr>
              <w:sym w:font="Symbol" w:char="F0B4"/>
            </w:r>
            <w:r w:rsidRPr="00254E03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</w:tr>
      <w:tr w:rsidR="00254E03" w:rsidRPr="006212F4" w:rsidTr="00964ECA">
        <w:tc>
          <w:tcPr>
            <w:tcW w:w="505" w:type="dxa"/>
            <w:tcBorders>
              <w:bottom w:val="nil"/>
            </w:tcBorders>
            <w:vAlign w:val="center"/>
          </w:tcPr>
          <w:p w:rsidR="00254E03" w:rsidRPr="006212F4" w:rsidRDefault="00254E03" w:rsidP="00254E03">
            <w:pPr>
              <w:widowControl w:val="0"/>
              <w:overflowPunct/>
              <w:spacing w:before="60" w:line="264" w:lineRule="auto"/>
              <w:jc w:val="center"/>
              <w:textAlignment w:val="auto"/>
              <w:rPr>
                <w:rFonts w:asciiTheme="minorHAnsi" w:hAnsiTheme="minorHAnsi" w:cstheme="minorHAnsi"/>
                <w:sz w:val="24"/>
              </w:rPr>
            </w:pPr>
            <w:r w:rsidRPr="006212F4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8273" w:type="dxa"/>
            <w:gridSpan w:val="4"/>
            <w:vAlign w:val="center"/>
          </w:tcPr>
          <w:p w:rsidR="00254E03" w:rsidRPr="006212F4" w:rsidRDefault="00254E03" w:rsidP="00254E03">
            <w:pPr>
              <w:widowControl w:val="0"/>
              <w:overflowPunct/>
              <w:spacing w:before="60" w:line="264" w:lineRule="auto"/>
              <w:jc w:val="left"/>
              <w:textAlignment w:val="auto"/>
              <w:rPr>
                <w:rFonts w:asciiTheme="minorHAnsi" w:hAnsiTheme="minorHAnsi" w:cstheme="minorHAnsi"/>
                <w:sz w:val="24"/>
              </w:rPr>
            </w:pPr>
            <w:r w:rsidRPr="006212F4">
              <w:rPr>
                <w:rFonts w:asciiTheme="minorHAnsi" w:eastAsiaTheme="majorEastAsia" w:hAnsiTheme="minorHAnsi" w:cstheme="minorHAnsi"/>
                <w:iCs/>
                <w:sz w:val="24"/>
              </w:rPr>
              <w:t>Ka</w:t>
            </w:r>
            <w:r w:rsidR="00964ECA">
              <w:rPr>
                <w:rFonts w:asciiTheme="minorHAnsi" w:eastAsiaTheme="majorEastAsia" w:hAnsiTheme="minorHAnsi" w:cstheme="minorHAnsi"/>
                <w:iCs/>
                <w:sz w:val="24"/>
              </w:rPr>
              <w:t>rpacki Oddział SG</w:t>
            </w:r>
            <w:r w:rsidRPr="006212F4">
              <w:rPr>
                <w:rFonts w:asciiTheme="minorHAnsi" w:eastAsiaTheme="majorEastAsia" w:hAnsiTheme="minorHAnsi" w:cstheme="minorHAnsi"/>
                <w:iCs/>
                <w:sz w:val="24"/>
              </w:rPr>
              <w:t>, taryfa B23</w:t>
            </w:r>
          </w:p>
        </w:tc>
      </w:tr>
      <w:tr w:rsidR="00254E03" w:rsidRPr="00F35182" w:rsidTr="00964ECA"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54E03" w:rsidRPr="00F35182" w:rsidRDefault="00254E03" w:rsidP="00254E03">
            <w:pPr>
              <w:widowControl w:val="0"/>
              <w:overflowPunct/>
              <w:spacing w:before="60" w:line="264" w:lineRule="auto"/>
              <w:jc w:val="center"/>
              <w:textAlignment w:val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2" w:type="dxa"/>
            <w:vAlign w:val="center"/>
          </w:tcPr>
          <w:p w:rsidR="00254E03" w:rsidRPr="00F35182" w:rsidRDefault="00254E03" w:rsidP="00254E0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35182">
              <w:rPr>
                <w:rFonts w:asciiTheme="minorHAnsi" w:hAnsiTheme="minorHAnsi" w:cstheme="minorHAnsi"/>
                <w:color w:val="000000"/>
                <w:sz w:val="24"/>
              </w:rPr>
              <w:t xml:space="preserve">szczyt przedpołudniowy </w:t>
            </w:r>
          </w:p>
        </w:tc>
        <w:tc>
          <w:tcPr>
            <w:tcW w:w="1559" w:type="dxa"/>
            <w:vAlign w:val="center"/>
          </w:tcPr>
          <w:p w:rsidR="00254E03" w:rsidRPr="00F35182" w:rsidRDefault="00254E03" w:rsidP="006212F4">
            <w:pPr>
              <w:ind w:right="27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35182">
              <w:rPr>
                <w:rFonts w:asciiTheme="minorHAnsi" w:hAnsiTheme="minorHAnsi" w:cstheme="minorHAnsi"/>
                <w:color w:val="000000"/>
                <w:sz w:val="24"/>
              </w:rPr>
              <w:t>252</w:t>
            </w:r>
            <w:r w:rsidR="006212F4">
              <w:rPr>
                <w:rFonts w:asciiTheme="minorHAnsi" w:hAnsiTheme="minorHAnsi" w:cstheme="minorHAnsi"/>
                <w:color w:val="000000"/>
                <w:sz w:val="24"/>
              </w:rPr>
              <w:t> </w:t>
            </w:r>
            <w:r w:rsidRPr="00F35182">
              <w:rPr>
                <w:rFonts w:asciiTheme="minorHAnsi" w:hAnsiTheme="minorHAnsi" w:cstheme="minorHAnsi"/>
                <w:color w:val="000000"/>
                <w:sz w:val="24"/>
              </w:rPr>
              <w:t>544</w:t>
            </w:r>
            <w:r w:rsidR="006212F4">
              <w:rPr>
                <w:rFonts w:asciiTheme="minorHAnsi" w:hAnsiTheme="minorHAnsi" w:cstheme="minorHAnsi"/>
                <w:color w:val="000000"/>
                <w:sz w:val="24"/>
              </w:rPr>
              <w:t xml:space="preserve"> kWh</w:t>
            </w:r>
          </w:p>
        </w:tc>
        <w:tc>
          <w:tcPr>
            <w:tcW w:w="1985" w:type="dxa"/>
            <w:vAlign w:val="center"/>
          </w:tcPr>
          <w:p w:rsidR="00254E03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="Calibri"/>
                <w:spacing w:val="-10"/>
                <w:sz w:val="24"/>
              </w:rPr>
              <w:t>zł/kWh</w:t>
            </w:r>
          </w:p>
        </w:tc>
        <w:tc>
          <w:tcPr>
            <w:tcW w:w="1837" w:type="dxa"/>
            <w:vAlign w:val="center"/>
          </w:tcPr>
          <w:p w:rsidR="00254E03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theme="minorHAnsi"/>
                <w:spacing w:val="-10"/>
                <w:sz w:val="24"/>
              </w:rPr>
              <w:t>zł</w:t>
            </w:r>
          </w:p>
        </w:tc>
      </w:tr>
      <w:tr w:rsidR="00254E03" w:rsidRPr="00F35182" w:rsidTr="00964ECA"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54E03" w:rsidRPr="00F35182" w:rsidRDefault="00254E03" w:rsidP="00254E03">
            <w:pPr>
              <w:widowControl w:val="0"/>
              <w:overflowPunct/>
              <w:spacing w:before="60" w:line="264" w:lineRule="auto"/>
              <w:jc w:val="center"/>
              <w:textAlignment w:val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2" w:type="dxa"/>
            <w:vAlign w:val="center"/>
          </w:tcPr>
          <w:p w:rsidR="00254E03" w:rsidRPr="00F35182" w:rsidRDefault="00254E03" w:rsidP="00254E03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F35182">
              <w:rPr>
                <w:rFonts w:asciiTheme="minorHAnsi" w:hAnsiTheme="minorHAnsi" w:cstheme="minorHAnsi"/>
                <w:color w:val="000000"/>
                <w:sz w:val="24"/>
              </w:rPr>
              <w:t>szczyt popołudniowy</w:t>
            </w:r>
          </w:p>
        </w:tc>
        <w:tc>
          <w:tcPr>
            <w:tcW w:w="1559" w:type="dxa"/>
            <w:vAlign w:val="center"/>
          </w:tcPr>
          <w:p w:rsidR="00254E03" w:rsidRPr="00F35182" w:rsidRDefault="00964ECA" w:rsidP="006212F4">
            <w:pPr>
              <w:ind w:right="27"/>
              <w:jc w:val="righ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35182">
              <w:rPr>
                <w:rFonts w:asciiTheme="minorHAnsi" w:hAnsiTheme="minorHAnsi" w:cstheme="minorHAnsi"/>
                <w:color w:val="000000"/>
                <w:sz w:val="24"/>
              </w:rPr>
              <w:t>63 136</w:t>
            </w:r>
            <w:r w:rsidR="006212F4">
              <w:rPr>
                <w:rFonts w:asciiTheme="minorHAnsi" w:hAnsiTheme="minorHAnsi" w:cstheme="minorHAnsi"/>
                <w:color w:val="000000"/>
                <w:sz w:val="24"/>
              </w:rPr>
              <w:t xml:space="preserve"> kWh</w:t>
            </w:r>
          </w:p>
        </w:tc>
        <w:tc>
          <w:tcPr>
            <w:tcW w:w="1985" w:type="dxa"/>
            <w:vAlign w:val="center"/>
          </w:tcPr>
          <w:p w:rsidR="00254E03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="Calibri"/>
                <w:spacing w:val="-10"/>
                <w:sz w:val="24"/>
              </w:rPr>
              <w:t>zł/kWh</w:t>
            </w:r>
          </w:p>
        </w:tc>
        <w:tc>
          <w:tcPr>
            <w:tcW w:w="1837" w:type="dxa"/>
            <w:vAlign w:val="center"/>
          </w:tcPr>
          <w:p w:rsidR="00254E03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theme="minorHAnsi"/>
                <w:spacing w:val="-10"/>
                <w:sz w:val="24"/>
              </w:rPr>
              <w:t>zł</w:t>
            </w:r>
          </w:p>
        </w:tc>
      </w:tr>
      <w:tr w:rsidR="006212F4" w:rsidRPr="00F35182" w:rsidTr="00964ECA">
        <w:tc>
          <w:tcPr>
            <w:tcW w:w="505" w:type="dxa"/>
            <w:tcBorders>
              <w:top w:val="nil"/>
            </w:tcBorders>
            <w:vAlign w:val="center"/>
          </w:tcPr>
          <w:p w:rsidR="006212F4" w:rsidRPr="00F35182" w:rsidRDefault="006212F4" w:rsidP="006212F4">
            <w:pPr>
              <w:widowControl w:val="0"/>
              <w:overflowPunct/>
              <w:spacing w:before="60" w:line="264" w:lineRule="auto"/>
              <w:jc w:val="center"/>
              <w:textAlignment w:val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92" w:type="dxa"/>
            <w:vAlign w:val="center"/>
          </w:tcPr>
          <w:p w:rsidR="006212F4" w:rsidRPr="00F35182" w:rsidRDefault="006212F4" w:rsidP="006212F4">
            <w:pPr>
              <w:rPr>
                <w:rFonts w:asciiTheme="minorHAnsi" w:hAnsiTheme="minorHAnsi" w:cstheme="minorHAnsi"/>
                <w:color w:val="000000"/>
                <w:sz w:val="24"/>
              </w:rPr>
            </w:pPr>
            <w:r w:rsidRPr="00F35182">
              <w:rPr>
                <w:rFonts w:asciiTheme="minorHAnsi" w:hAnsiTheme="minorHAnsi" w:cstheme="minorHAnsi"/>
                <w:color w:val="000000"/>
                <w:sz w:val="24"/>
              </w:rPr>
              <w:t>pozostałe godziny doby</w:t>
            </w:r>
          </w:p>
        </w:tc>
        <w:tc>
          <w:tcPr>
            <w:tcW w:w="1559" w:type="dxa"/>
            <w:vAlign w:val="center"/>
          </w:tcPr>
          <w:p w:rsidR="006212F4" w:rsidRPr="00F35182" w:rsidRDefault="00964ECA" w:rsidP="00964ECA">
            <w:pPr>
              <w:ind w:right="27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F35182">
              <w:rPr>
                <w:rFonts w:asciiTheme="minorHAnsi" w:hAnsiTheme="minorHAnsi" w:cstheme="minorHAnsi"/>
                <w:color w:val="000000"/>
                <w:sz w:val="24"/>
              </w:rPr>
              <w:t>315 680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="006212F4">
              <w:rPr>
                <w:rFonts w:asciiTheme="minorHAnsi" w:hAnsiTheme="minorHAnsi" w:cstheme="minorHAnsi"/>
                <w:color w:val="000000"/>
                <w:sz w:val="24"/>
              </w:rPr>
              <w:t xml:space="preserve"> kWh</w:t>
            </w:r>
          </w:p>
        </w:tc>
        <w:tc>
          <w:tcPr>
            <w:tcW w:w="1985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="Calibri"/>
                <w:spacing w:val="-10"/>
                <w:sz w:val="24"/>
              </w:rPr>
              <w:t>zł/kWh</w:t>
            </w:r>
          </w:p>
        </w:tc>
        <w:tc>
          <w:tcPr>
            <w:tcW w:w="1837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theme="minorHAnsi"/>
                <w:spacing w:val="-10"/>
                <w:sz w:val="24"/>
              </w:rPr>
              <w:t>zł</w:t>
            </w:r>
          </w:p>
        </w:tc>
      </w:tr>
      <w:tr w:rsidR="006212F4" w:rsidRPr="006212F4" w:rsidTr="00964ECA">
        <w:tc>
          <w:tcPr>
            <w:tcW w:w="505" w:type="dxa"/>
          </w:tcPr>
          <w:p w:rsidR="006212F4" w:rsidRPr="006212F4" w:rsidRDefault="006212F4" w:rsidP="00964ECA">
            <w:pPr>
              <w:widowControl w:val="0"/>
              <w:overflowPunct/>
              <w:spacing w:before="60" w:line="264" w:lineRule="auto"/>
              <w:jc w:val="center"/>
              <w:textAlignment w:val="auto"/>
              <w:rPr>
                <w:rFonts w:asciiTheme="minorHAnsi" w:hAnsiTheme="minorHAnsi" w:cstheme="minorHAnsi"/>
                <w:sz w:val="24"/>
              </w:rPr>
            </w:pPr>
            <w:r w:rsidRPr="006212F4"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2892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left"/>
              <w:textAlignment w:val="auto"/>
              <w:rPr>
                <w:rFonts w:asciiTheme="minorHAnsi" w:eastAsiaTheme="majorEastAsia" w:hAnsiTheme="minorHAnsi" w:cstheme="minorHAnsi"/>
                <w:iCs/>
                <w:sz w:val="24"/>
              </w:rPr>
            </w:pPr>
            <w:r w:rsidRPr="006212F4">
              <w:rPr>
                <w:rFonts w:eastAsiaTheme="majorEastAsia" w:cstheme="minorHAnsi"/>
                <w:iCs/>
                <w:sz w:val="24"/>
              </w:rPr>
              <w:t>Placówka Straży Granicznej w Zakopanem, taryfa C11</w:t>
            </w:r>
          </w:p>
        </w:tc>
        <w:tc>
          <w:tcPr>
            <w:tcW w:w="1559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ind w:right="27"/>
              <w:jc w:val="right"/>
              <w:textAlignment w:val="auto"/>
              <w:rPr>
                <w:rFonts w:asciiTheme="minorHAnsi" w:hAnsiTheme="minorHAnsi" w:cstheme="minorHAnsi"/>
                <w:sz w:val="24"/>
              </w:rPr>
            </w:pPr>
            <w:r w:rsidRPr="006212F4">
              <w:rPr>
                <w:rFonts w:asciiTheme="minorHAnsi" w:hAnsiTheme="minorHAnsi" w:cstheme="minorHAnsi"/>
                <w:sz w:val="24"/>
              </w:rPr>
              <w:t>101 700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kWh</w:t>
            </w:r>
          </w:p>
        </w:tc>
        <w:tc>
          <w:tcPr>
            <w:tcW w:w="1985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="Calibri"/>
                <w:spacing w:val="-10"/>
                <w:sz w:val="24"/>
              </w:rPr>
              <w:t>zł/kWh</w:t>
            </w:r>
          </w:p>
        </w:tc>
        <w:tc>
          <w:tcPr>
            <w:tcW w:w="1837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theme="minorHAnsi"/>
                <w:spacing w:val="-10"/>
                <w:sz w:val="24"/>
              </w:rPr>
              <w:t>zł</w:t>
            </w:r>
          </w:p>
        </w:tc>
      </w:tr>
      <w:tr w:rsidR="006212F4" w:rsidRPr="006212F4" w:rsidTr="00964ECA">
        <w:tc>
          <w:tcPr>
            <w:tcW w:w="505" w:type="dxa"/>
          </w:tcPr>
          <w:p w:rsidR="006212F4" w:rsidRPr="006212F4" w:rsidRDefault="006212F4" w:rsidP="00964ECA">
            <w:pPr>
              <w:widowControl w:val="0"/>
              <w:overflowPunct/>
              <w:spacing w:before="60" w:line="264" w:lineRule="auto"/>
              <w:jc w:val="center"/>
              <w:textAlignment w:val="auto"/>
              <w:rPr>
                <w:rFonts w:asciiTheme="minorHAnsi" w:hAnsiTheme="minorHAnsi" w:cstheme="minorHAnsi"/>
                <w:sz w:val="24"/>
              </w:rPr>
            </w:pPr>
            <w:r w:rsidRPr="006212F4">
              <w:rPr>
                <w:rFonts w:asciiTheme="minorHAnsi" w:hAnsiTheme="minorHAnsi" w:cstheme="minorHAnsi"/>
                <w:sz w:val="24"/>
              </w:rPr>
              <w:t>3.</w:t>
            </w:r>
          </w:p>
        </w:tc>
        <w:tc>
          <w:tcPr>
            <w:tcW w:w="2892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left"/>
              <w:textAlignment w:val="auto"/>
              <w:rPr>
                <w:rFonts w:eastAsiaTheme="majorEastAsia" w:cstheme="minorHAnsi"/>
                <w:iCs/>
                <w:sz w:val="24"/>
              </w:rPr>
            </w:pPr>
            <w:r w:rsidRPr="006212F4">
              <w:rPr>
                <w:rFonts w:eastAsiaTheme="majorEastAsia" w:cstheme="minorHAnsi"/>
                <w:iCs/>
                <w:sz w:val="24"/>
              </w:rPr>
              <w:t>Placówka Straży Granicznej w Tarnowie, taryfa C11</w:t>
            </w:r>
          </w:p>
        </w:tc>
        <w:tc>
          <w:tcPr>
            <w:tcW w:w="1559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ind w:right="27"/>
              <w:jc w:val="right"/>
              <w:textAlignment w:val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29 083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 kWh</w:t>
            </w:r>
          </w:p>
        </w:tc>
        <w:tc>
          <w:tcPr>
            <w:tcW w:w="1985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="Calibri"/>
                <w:spacing w:val="-10"/>
                <w:sz w:val="24"/>
              </w:rPr>
              <w:t>zł/kWh</w:t>
            </w:r>
          </w:p>
        </w:tc>
        <w:tc>
          <w:tcPr>
            <w:tcW w:w="1837" w:type="dxa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jc w:val="right"/>
              <w:textAlignment w:val="auto"/>
              <w:rPr>
                <w:rFonts w:asciiTheme="minorHAnsi" w:hAnsiTheme="minorHAnsi" w:cstheme="minorHAnsi"/>
                <w:spacing w:val="-10"/>
                <w:sz w:val="24"/>
              </w:rPr>
            </w:pPr>
            <w:r w:rsidRPr="006212F4">
              <w:rPr>
                <w:rFonts w:asciiTheme="minorHAnsi" w:hAnsiTheme="minorHAnsi" w:cstheme="minorHAnsi"/>
                <w:spacing w:val="-10"/>
                <w:sz w:val="24"/>
              </w:rPr>
              <w:t>zł</w:t>
            </w:r>
          </w:p>
        </w:tc>
      </w:tr>
      <w:tr w:rsidR="00F35182" w:rsidRPr="006212F4" w:rsidTr="006212F4">
        <w:tc>
          <w:tcPr>
            <w:tcW w:w="6941" w:type="dxa"/>
            <w:gridSpan w:val="4"/>
            <w:vAlign w:val="center"/>
          </w:tcPr>
          <w:p w:rsidR="00F35182" w:rsidRPr="006212F4" w:rsidRDefault="00F35182" w:rsidP="00F40952">
            <w:pPr>
              <w:widowControl w:val="0"/>
              <w:overflowPunct/>
              <w:spacing w:before="60" w:line="264" w:lineRule="auto"/>
              <w:ind w:right="105"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 w:rsidRPr="006212F4">
              <w:rPr>
                <w:rFonts w:asciiTheme="minorHAnsi" w:hAnsiTheme="minorHAnsi" w:cstheme="minorHAnsi"/>
                <w:b/>
                <w:sz w:val="24"/>
              </w:rPr>
              <w:t xml:space="preserve">Razem </w:t>
            </w:r>
            <w:r w:rsidR="006212F4" w:rsidRPr="006212F4">
              <w:rPr>
                <w:rFonts w:asciiTheme="minorHAnsi" w:hAnsiTheme="minorHAnsi" w:cstheme="minorHAnsi"/>
                <w:b/>
                <w:sz w:val="24"/>
              </w:rPr>
              <w:t xml:space="preserve">wartość </w:t>
            </w:r>
            <w:r w:rsidR="00F40952">
              <w:rPr>
                <w:rFonts w:asciiTheme="minorHAnsi" w:hAnsiTheme="minorHAnsi" w:cstheme="minorHAnsi"/>
                <w:b/>
                <w:sz w:val="24"/>
              </w:rPr>
              <w:t>netto</w:t>
            </w:r>
          </w:p>
        </w:tc>
        <w:tc>
          <w:tcPr>
            <w:tcW w:w="1837" w:type="dxa"/>
            <w:vAlign w:val="center"/>
          </w:tcPr>
          <w:p w:rsidR="00F35182" w:rsidRPr="006212F4" w:rsidRDefault="006212F4" w:rsidP="006212F4">
            <w:pPr>
              <w:widowControl w:val="0"/>
              <w:overflowPunct/>
              <w:spacing w:before="60" w:line="264" w:lineRule="auto"/>
              <w:ind w:right="25"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 w:rsidRPr="006212F4">
              <w:rPr>
                <w:rFonts w:asciiTheme="minorHAnsi" w:hAnsiTheme="minorHAnsi" w:cstheme="minorHAnsi"/>
                <w:b/>
                <w:sz w:val="24"/>
              </w:rPr>
              <w:t>zł</w:t>
            </w:r>
          </w:p>
        </w:tc>
      </w:tr>
      <w:tr w:rsidR="00F40952" w:rsidRPr="006212F4" w:rsidTr="006212F4">
        <w:tc>
          <w:tcPr>
            <w:tcW w:w="6941" w:type="dxa"/>
            <w:gridSpan w:val="4"/>
            <w:vAlign w:val="center"/>
          </w:tcPr>
          <w:p w:rsidR="00F40952" w:rsidRPr="006212F4" w:rsidRDefault="00964ECA" w:rsidP="006212F4">
            <w:pPr>
              <w:widowControl w:val="0"/>
              <w:overflowPunct/>
              <w:spacing w:before="60" w:line="264" w:lineRule="auto"/>
              <w:ind w:right="105"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Podatek </w:t>
            </w:r>
            <w:r w:rsidR="00F40952">
              <w:rPr>
                <w:rFonts w:asciiTheme="minorHAnsi" w:hAnsiTheme="minorHAnsi" w:cstheme="minorHAnsi"/>
                <w:b/>
                <w:sz w:val="24"/>
              </w:rPr>
              <w:t>VAT</w:t>
            </w:r>
          </w:p>
        </w:tc>
        <w:tc>
          <w:tcPr>
            <w:tcW w:w="1837" w:type="dxa"/>
            <w:vAlign w:val="center"/>
          </w:tcPr>
          <w:p w:rsidR="00F40952" w:rsidRPr="006212F4" w:rsidRDefault="00F40952" w:rsidP="006212F4">
            <w:pPr>
              <w:widowControl w:val="0"/>
              <w:overflowPunct/>
              <w:spacing w:before="60" w:line="264" w:lineRule="auto"/>
              <w:ind w:right="25"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 w:rsidRPr="006212F4">
              <w:rPr>
                <w:rFonts w:asciiTheme="minorHAnsi" w:hAnsiTheme="minorHAnsi" w:cstheme="minorHAnsi"/>
                <w:b/>
                <w:sz w:val="24"/>
              </w:rPr>
              <w:t>zł</w:t>
            </w:r>
          </w:p>
        </w:tc>
      </w:tr>
      <w:tr w:rsidR="00F40952" w:rsidRPr="006212F4" w:rsidTr="006212F4">
        <w:tc>
          <w:tcPr>
            <w:tcW w:w="6941" w:type="dxa"/>
            <w:gridSpan w:val="4"/>
            <w:vAlign w:val="center"/>
          </w:tcPr>
          <w:p w:rsidR="00F40952" w:rsidRPr="006212F4" w:rsidRDefault="00F40952" w:rsidP="006212F4">
            <w:pPr>
              <w:widowControl w:val="0"/>
              <w:overflowPunct/>
              <w:spacing w:before="60" w:line="264" w:lineRule="auto"/>
              <w:ind w:right="105"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CENA OFERTOWA BRUTTO </w:t>
            </w:r>
            <w:r w:rsidRPr="00F40952">
              <w:rPr>
                <w:rFonts w:asciiTheme="minorHAnsi" w:hAnsiTheme="minorHAnsi" w:cstheme="minorHAnsi"/>
                <w:sz w:val="24"/>
              </w:rPr>
              <w:t xml:space="preserve">(Razem wartość netto + </w:t>
            </w:r>
            <w:r w:rsidR="00964ECA">
              <w:rPr>
                <w:rFonts w:asciiTheme="minorHAnsi" w:hAnsiTheme="minorHAnsi" w:cstheme="minorHAnsi"/>
                <w:sz w:val="24"/>
              </w:rPr>
              <w:t xml:space="preserve">Podatek </w:t>
            </w:r>
            <w:r w:rsidRPr="00F40952">
              <w:rPr>
                <w:rFonts w:asciiTheme="minorHAnsi" w:hAnsiTheme="minorHAnsi" w:cstheme="minorHAnsi"/>
                <w:sz w:val="24"/>
              </w:rPr>
              <w:t>VAT)</w:t>
            </w:r>
          </w:p>
        </w:tc>
        <w:tc>
          <w:tcPr>
            <w:tcW w:w="1837" w:type="dxa"/>
            <w:vAlign w:val="center"/>
          </w:tcPr>
          <w:p w:rsidR="00F40952" w:rsidRPr="006212F4" w:rsidRDefault="00F40952" w:rsidP="006212F4">
            <w:pPr>
              <w:widowControl w:val="0"/>
              <w:overflowPunct/>
              <w:spacing w:before="60" w:line="264" w:lineRule="auto"/>
              <w:ind w:right="25"/>
              <w:jc w:val="righ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 w:rsidRPr="006212F4">
              <w:rPr>
                <w:rFonts w:asciiTheme="minorHAnsi" w:hAnsiTheme="minorHAnsi" w:cstheme="minorHAnsi"/>
                <w:b/>
                <w:sz w:val="24"/>
              </w:rPr>
              <w:t>zł</w:t>
            </w:r>
          </w:p>
        </w:tc>
      </w:tr>
      <w:tr w:rsidR="006212F4" w:rsidRPr="006212F4" w:rsidTr="002E518A">
        <w:tc>
          <w:tcPr>
            <w:tcW w:w="8778" w:type="dxa"/>
            <w:gridSpan w:val="5"/>
            <w:vAlign w:val="center"/>
          </w:tcPr>
          <w:p w:rsidR="006212F4" w:rsidRPr="006212F4" w:rsidRDefault="006212F4" w:rsidP="006212F4">
            <w:pPr>
              <w:widowControl w:val="0"/>
              <w:overflowPunct/>
              <w:spacing w:before="60" w:line="264" w:lineRule="auto"/>
              <w:ind w:right="25"/>
              <w:jc w:val="left"/>
              <w:textAlignment w:val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słownie zł:</w:t>
            </w:r>
          </w:p>
        </w:tc>
      </w:tr>
    </w:tbl>
    <w:p w:rsidR="00355917" w:rsidRPr="00187689" w:rsidRDefault="00355917" w:rsidP="00355917">
      <w:pPr>
        <w:widowControl w:val="0"/>
        <w:overflowPunct/>
        <w:spacing w:line="264" w:lineRule="auto"/>
        <w:ind w:left="284"/>
        <w:textAlignment w:val="auto"/>
        <w:rPr>
          <w:rFonts w:asciiTheme="minorHAnsi" w:hAnsiTheme="minorHAnsi" w:cs="Calibri"/>
          <w:spacing w:val="-6"/>
          <w:szCs w:val="22"/>
        </w:rPr>
      </w:pPr>
      <w:r w:rsidRPr="00187689">
        <w:rPr>
          <w:rFonts w:asciiTheme="minorHAnsi" w:hAnsiTheme="minorHAnsi" w:cs="Calibri"/>
          <w:spacing w:val="-6"/>
          <w:szCs w:val="22"/>
        </w:rPr>
        <w:t xml:space="preserve">Powyższa cena ofertowa brutto zawiera </w:t>
      </w:r>
      <w:r w:rsidRPr="00187689">
        <w:rPr>
          <w:rFonts w:asciiTheme="minorHAnsi" w:hAnsiTheme="minorHAnsi" w:cs="Calibri"/>
          <w:b/>
          <w:spacing w:val="-6"/>
          <w:szCs w:val="22"/>
        </w:rPr>
        <w:t>wszystkie koszty</w:t>
      </w:r>
      <w:r w:rsidRPr="00187689">
        <w:rPr>
          <w:rFonts w:asciiTheme="minorHAnsi" w:hAnsiTheme="minorHAnsi" w:cs="Calibri"/>
          <w:spacing w:val="-6"/>
          <w:szCs w:val="22"/>
        </w:rPr>
        <w:t xml:space="preserve"> związane z realizacją przedmiotu zamówienia.</w:t>
      </w:r>
    </w:p>
    <w:p w:rsidR="00571443" w:rsidRPr="000F4417" w:rsidRDefault="003C48D1" w:rsidP="006212F4">
      <w:pPr>
        <w:widowControl w:val="0"/>
        <w:numPr>
          <w:ilvl w:val="0"/>
          <w:numId w:val="5"/>
        </w:numPr>
        <w:overflowPunct/>
        <w:spacing w:before="240" w:line="264" w:lineRule="auto"/>
        <w:ind w:left="284" w:hanging="284"/>
        <w:textAlignment w:val="auto"/>
        <w:rPr>
          <w:rFonts w:asciiTheme="minorHAnsi" w:hAnsiTheme="minorHAnsi" w:cs="Calibri"/>
          <w:sz w:val="24"/>
        </w:rPr>
      </w:pPr>
      <w:r>
        <w:rPr>
          <w:sz w:val="24"/>
        </w:rPr>
        <w:t xml:space="preserve">Termin </w:t>
      </w:r>
      <w:r w:rsidRPr="001C2D7C">
        <w:rPr>
          <w:sz w:val="24"/>
        </w:rPr>
        <w:t>realizacji zamówienia:</w:t>
      </w:r>
      <w:r w:rsidRPr="001C2D7C">
        <w:rPr>
          <w:b/>
          <w:sz w:val="24"/>
        </w:rPr>
        <w:t xml:space="preserve"> od 01.01.2020 r. do 31.12.2020 r.</w:t>
      </w:r>
    </w:p>
    <w:p w:rsidR="00D475C7" w:rsidRPr="004C1BB9" w:rsidRDefault="00D475C7" w:rsidP="00F12B83">
      <w:pPr>
        <w:widowControl w:val="0"/>
        <w:numPr>
          <w:ilvl w:val="0"/>
          <w:numId w:val="5"/>
        </w:numPr>
        <w:tabs>
          <w:tab w:val="right" w:leader="dot" w:pos="9070"/>
        </w:tabs>
        <w:overflowPunct/>
        <w:spacing w:before="60" w:line="264" w:lineRule="auto"/>
        <w:ind w:left="357" w:hanging="357"/>
        <w:jc w:val="left"/>
        <w:textAlignment w:val="auto"/>
        <w:rPr>
          <w:rFonts w:asciiTheme="minorHAnsi" w:hAnsiTheme="minorHAnsi" w:cstheme="minorHAnsi"/>
          <w:sz w:val="24"/>
        </w:rPr>
      </w:pPr>
      <w:r w:rsidRPr="004C1BB9">
        <w:rPr>
          <w:rFonts w:asciiTheme="minorHAnsi" w:hAnsiTheme="minorHAnsi" w:cstheme="minorHAnsi"/>
          <w:sz w:val="24"/>
        </w:rPr>
        <w:t xml:space="preserve">Ponadto oświadczam/y, że: </w:t>
      </w:r>
    </w:p>
    <w:p w:rsidR="00925F8A" w:rsidRPr="00BC4023" w:rsidRDefault="00A70B20" w:rsidP="00F12B83">
      <w:pPr>
        <w:numPr>
          <w:ilvl w:val="0"/>
          <w:numId w:val="6"/>
        </w:numPr>
        <w:overflowPunct/>
        <w:spacing w:line="264" w:lineRule="auto"/>
        <w:ind w:left="641" w:hanging="284"/>
        <w:textAlignment w:val="auto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zapoznałem/zapoznaliśmy się z dokumentacją przetargową udostępnioną przez Zamawiającego i nie wnoszę/wnosimy do niej żadnych zastrzeżeń oraz że zamówienie </w:t>
      </w:r>
      <w:r w:rsidR="00DD66C6" w:rsidRPr="00BC4023">
        <w:rPr>
          <w:rFonts w:asciiTheme="minorHAnsi" w:hAnsiTheme="minorHAnsi" w:cstheme="minorHAnsi"/>
          <w:sz w:val="24"/>
        </w:rPr>
        <w:t>zrealizuję/zrealizujemy</w:t>
      </w:r>
      <w:r w:rsidRPr="00BC4023">
        <w:rPr>
          <w:rFonts w:asciiTheme="minorHAnsi" w:hAnsiTheme="minorHAnsi" w:cstheme="minorHAnsi"/>
          <w:sz w:val="24"/>
        </w:rPr>
        <w:t xml:space="preserve"> zgodnie ze wszystkimi wymaganiami Zamawiającego,</w:t>
      </w:r>
    </w:p>
    <w:p w:rsidR="00D475C7" w:rsidRPr="00BC4023" w:rsidRDefault="00D475C7" w:rsidP="00F12B83">
      <w:pPr>
        <w:numPr>
          <w:ilvl w:val="0"/>
          <w:numId w:val="6"/>
        </w:numPr>
        <w:overflowPunct/>
        <w:spacing w:line="264" w:lineRule="auto"/>
        <w:ind w:left="641" w:hanging="284"/>
        <w:textAlignment w:val="auto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w przypadku wyboru </w:t>
      </w:r>
      <w:r w:rsidR="00925F8A" w:rsidRPr="00BC4023">
        <w:rPr>
          <w:rFonts w:asciiTheme="minorHAnsi" w:hAnsiTheme="minorHAnsi" w:cstheme="minorHAnsi"/>
          <w:sz w:val="24"/>
        </w:rPr>
        <w:t>mojej/</w:t>
      </w:r>
      <w:r w:rsidRPr="00BC4023">
        <w:rPr>
          <w:rFonts w:asciiTheme="minorHAnsi" w:hAnsiTheme="minorHAnsi" w:cstheme="minorHAnsi"/>
          <w:sz w:val="24"/>
        </w:rPr>
        <w:t xml:space="preserve">naszej oferty </w:t>
      </w:r>
      <w:r w:rsidR="00925F8A" w:rsidRPr="00BC4023">
        <w:rPr>
          <w:rFonts w:asciiTheme="minorHAnsi" w:hAnsiTheme="minorHAnsi" w:cstheme="minorHAnsi"/>
          <w:sz w:val="24"/>
        </w:rPr>
        <w:t>zobowiązuję/</w:t>
      </w:r>
      <w:r w:rsidRPr="00BC4023">
        <w:rPr>
          <w:rFonts w:asciiTheme="minorHAnsi" w:hAnsiTheme="minorHAnsi" w:cstheme="minorHAnsi"/>
          <w:sz w:val="24"/>
        </w:rPr>
        <w:t xml:space="preserve">zobowiązujemy się do zawarcia umowy w miejscu i terminie </w:t>
      </w:r>
      <w:r w:rsidR="00A70B20" w:rsidRPr="00BC4023">
        <w:rPr>
          <w:rFonts w:asciiTheme="minorHAnsi" w:hAnsiTheme="minorHAnsi" w:cstheme="minorHAnsi"/>
          <w:sz w:val="24"/>
        </w:rPr>
        <w:t xml:space="preserve">wyznaczonym przez </w:t>
      </w:r>
      <w:r w:rsidR="00E069B6" w:rsidRPr="00BC4023">
        <w:rPr>
          <w:rFonts w:asciiTheme="minorHAnsi" w:hAnsiTheme="minorHAnsi" w:cstheme="minorHAnsi"/>
          <w:sz w:val="24"/>
        </w:rPr>
        <w:t>Zamawiając</w:t>
      </w:r>
      <w:r w:rsidR="00A70B20" w:rsidRPr="00BC4023">
        <w:rPr>
          <w:rFonts w:asciiTheme="minorHAnsi" w:hAnsiTheme="minorHAnsi" w:cstheme="minorHAnsi"/>
          <w:sz w:val="24"/>
        </w:rPr>
        <w:t>ego,</w:t>
      </w:r>
    </w:p>
    <w:p w:rsidR="00D475C7" w:rsidRPr="00BC4023" w:rsidRDefault="00D475C7" w:rsidP="00F12B83">
      <w:pPr>
        <w:numPr>
          <w:ilvl w:val="0"/>
          <w:numId w:val="6"/>
        </w:numPr>
        <w:overflowPunct/>
        <w:spacing w:line="264" w:lineRule="auto"/>
        <w:ind w:left="641" w:hanging="284"/>
        <w:textAlignment w:val="auto"/>
        <w:rPr>
          <w:rFonts w:asciiTheme="minorHAnsi" w:hAnsiTheme="minorHAnsi" w:cstheme="minorHAnsi"/>
          <w:color w:val="000000"/>
          <w:sz w:val="24"/>
        </w:rPr>
      </w:pPr>
      <w:r w:rsidRPr="00BC4023">
        <w:rPr>
          <w:rFonts w:asciiTheme="minorHAnsi" w:hAnsiTheme="minorHAnsi" w:cstheme="minorHAnsi"/>
          <w:color w:val="000000"/>
          <w:sz w:val="24"/>
        </w:rPr>
        <w:lastRenderedPageBreak/>
        <w:t xml:space="preserve">informacje zawarte na stronach oferty od </w:t>
      </w:r>
      <w:r w:rsidRPr="00BC4023">
        <w:rPr>
          <w:rFonts w:asciiTheme="minorHAnsi" w:hAnsiTheme="minorHAnsi" w:cstheme="minorHAnsi"/>
          <w:color w:val="000000"/>
          <w:sz w:val="24"/>
          <w:u w:val="dotted"/>
        </w:rPr>
        <w:tab/>
      </w:r>
      <w:r w:rsidR="00107D05" w:rsidRPr="00BC4023">
        <w:rPr>
          <w:rFonts w:asciiTheme="minorHAnsi" w:hAnsiTheme="minorHAnsi" w:cstheme="minorHAnsi"/>
          <w:color w:val="000000"/>
          <w:sz w:val="24"/>
          <w:u w:val="dotted"/>
        </w:rPr>
        <w:tab/>
      </w:r>
      <w:r w:rsidRPr="00BC4023">
        <w:rPr>
          <w:rFonts w:asciiTheme="minorHAnsi" w:hAnsiTheme="minorHAnsi" w:cstheme="minorHAnsi"/>
          <w:color w:val="000000"/>
          <w:sz w:val="24"/>
        </w:rPr>
        <w:t xml:space="preserve"> do </w:t>
      </w:r>
      <w:r w:rsidRPr="00BC4023">
        <w:rPr>
          <w:rFonts w:asciiTheme="minorHAnsi" w:hAnsiTheme="minorHAnsi" w:cstheme="minorHAnsi"/>
          <w:color w:val="000000"/>
          <w:sz w:val="24"/>
          <w:u w:val="dotted"/>
        </w:rPr>
        <w:tab/>
      </w:r>
      <w:r w:rsidR="00107D05" w:rsidRPr="00BC4023">
        <w:rPr>
          <w:rFonts w:asciiTheme="minorHAnsi" w:hAnsiTheme="minorHAnsi" w:cstheme="minorHAnsi"/>
          <w:color w:val="000000"/>
          <w:sz w:val="24"/>
          <w:u w:val="dotted"/>
        </w:rPr>
        <w:tab/>
      </w:r>
      <w:r w:rsidRPr="00BC4023">
        <w:rPr>
          <w:rFonts w:asciiTheme="minorHAnsi" w:hAnsiTheme="minorHAnsi" w:cstheme="minorHAnsi"/>
          <w:color w:val="000000"/>
          <w:sz w:val="24"/>
        </w:rPr>
        <w:t xml:space="preserve"> stanowią tajemnicę przedsiębiorstwa w rozumieniu przepisów o zwal</w:t>
      </w:r>
      <w:r w:rsidR="00A70B20" w:rsidRPr="00BC4023">
        <w:rPr>
          <w:rFonts w:asciiTheme="minorHAnsi" w:hAnsiTheme="minorHAnsi" w:cstheme="minorHAnsi"/>
          <w:color w:val="000000"/>
          <w:sz w:val="24"/>
        </w:rPr>
        <w:t>czaniu nieuczciwej konkurencji,</w:t>
      </w:r>
    </w:p>
    <w:p w:rsidR="00D475C7" w:rsidRPr="00BC4023" w:rsidRDefault="00D475C7" w:rsidP="00F12B83">
      <w:pPr>
        <w:numPr>
          <w:ilvl w:val="0"/>
          <w:numId w:val="6"/>
        </w:numPr>
        <w:overflowPunct/>
        <w:spacing w:line="264" w:lineRule="auto"/>
        <w:ind w:left="641" w:hanging="284"/>
        <w:textAlignment w:val="auto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sposób reprezentacji spółki cywilnej/konsorcjum dla potrzeb niniejszego postępowania jest następujący (wypełniają jedynie przedsiębiorcy składający wspólną ofertę- spółki cywilne lub konsorcja): </w:t>
      </w:r>
    </w:p>
    <w:p w:rsidR="00D475C7" w:rsidRPr="00BC4023" w:rsidRDefault="00D475C7" w:rsidP="00D475C7">
      <w:pPr>
        <w:tabs>
          <w:tab w:val="right" w:pos="9070"/>
        </w:tabs>
        <w:spacing w:line="264" w:lineRule="auto"/>
        <w:ind w:left="624"/>
        <w:rPr>
          <w:rFonts w:asciiTheme="minorHAnsi" w:hAnsiTheme="minorHAnsi" w:cstheme="minorHAnsi"/>
          <w:sz w:val="24"/>
          <w:u w:val="dotted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D475C7" w:rsidRPr="00BC4023" w:rsidRDefault="00D475C7" w:rsidP="00D475C7">
      <w:pPr>
        <w:tabs>
          <w:tab w:val="right" w:pos="9070"/>
        </w:tabs>
        <w:spacing w:line="264" w:lineRule="auto"/>
        <w:ind w:left="624"/>
        <w:rPr>
          <w:rFonts w:asciiTheme="minorHAnsi" w:hAnsiTheme="minorHAnsi" w:cstheme="minorHAnsi"/>
          <w:sz w:val="24"/>
          <w:u w:val="dotted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990D87" w:rsidRDefault="00990D87" w:rsidP="00F12B83">
      <w:pPr>
        <w:widowControl w:val="0"/>
        <w:numPr>
          <w:ilvl w:val="0"/>
          <w:numId w:val="5"/>
        </w:numPr>
        <w:tabs>
          <w:tab w:val="right" w:leader="dot" w:pos="9070"/>
        </w:tabs>
        <w:overflowPunct/>
        <w:spacing w:before="60" w:line="264" w:lineRule="auto"/>
        <w:ind w:left="357" w:hanging="357"/>
        <w:textAlignment w:val="auto"/>
        <w:rPr>
          <w:rFonts w:asciiTheme="minorHAnsi" w:hAnsiTheme="minorHAnsi" w:cs="Calibri"/>
          <w:sz w:val="24"/>
        </w:rPr>
      </w:pPr>
      <w:r w:rsidRPr="00990D87">
        <w:rPr>
          <w:rFonts w:asciiTheme="minorHAnsi" w:hAnsiTheme="minorHAnsi" w:cstheme="minorHAnsi"/>
          <w:color w:val="000000"/>
          <w:sz w:val="24"/>
          <w:lang w:bidi="pl-PL"/>
        </w:rPr>
        <w:t xml:space="preserve">Oświadczam/y, że wypełniłem/wypełniliśmy obowiązki informacyjne przewidziane w art. 13 lub art. 14 </w:t>
      </w:r>
      <w:r w:rsidRPr="00990D87">
        <w:rPr>
          <w:rFonts w:asciiTheme="minorHAnsi" w:hAnsiTheme="minorHAnsi" w:cstheme="minorHAnsi"/>
          <w:sz w:val="24"/>
        </w:rPr>
        <w:t>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 ochronie danych) (Dz. Urz. UE L 119 z 04.05.2016, str. 1), dalej „RODO”, wobec osób fizycznych, od których dane osobowe bezpośrednio lub pośrednio pozyskałem/pozyskaliśmy w celu ubiegania się o udzielenia zamówienia w niniejszym postępowaniu.</w:t>
      </w:r>
      <w:r w:rsidRPr="00990D87">
        <w:rPr>
          <w:rFonts w:asciiTheme="minorHAnsi" w:hAnsiTheme="minorHAnsi" w:cs="Calibri"/>
          <w:sz w:val="24"/>
          <w:vertAlign w:val="superscript"/>
        </w:rPr>
        <w:t>3</w:t>
      </w:r>
    </w:p>
    <w:p w:rsidR="006634A8" w:rsidRPr="00E04F02" w:rsidRDefault="006634A8" w:rsidP="00E04F02">
      <w:pPr>
        <w:widowControl w:val="0"/>
        <w:tabs>
          <w:tab w:val="right" w:leader="dot" w:pos="9070"/>
        </w:tabs>
        <w:spacing w:before="60" w:line="264" w:lineRule="auto"/>
        <w:ind w:left="567" w:hanging="141"/>
        <w:rPr>
          <w:rFonts w:cstheme="minorHAnsi"/>
          <w:b/>
          <w:sz w:val="20"/>
          <w:szCs w:val="20"/>
        </w:rPr>
      </w:pPr>
      <w:r w:rsidRPr="00E04F02">
        <w:rPr>
          <w:rFonts w:cs="Calibri"/>
          <w:sz w:val="20"/>
          <w:szCs w:val="20"/>
          <w:vertAlign w:val="superscript"/>
        </w:rPr>
        <w:t>3</w:t>
      </w:r>
      <w:r w:rsidRPr="00E04F02">
        <w:rPr>
          <w:b/>
          <w:sz w:val="20"/>
          <w:szCs w:val="20"/>
        </w:rPr>
        <w:t xml:space="preserve"> </w:t>
      </w:r>
      <w:r w:rsidRPr="00E04F02">
        <w:rPr>
          <w:rFonts w:cstheme="minorHAnsi"/>
          <w:b/>
          <w:spacing w:val="-4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 treści oświadczenia np. przez jego wykreślenie).</w:t>
      </w:r>
    </w:p>
    <w:p w:rsidR="006634A8" w:rsidRPr="00990D87" w:rsidRDefault="006634A8" w:rsidP="006634A8">
      <w:pPr>
        <w:widowControl w:val="0"/>
        <w:numPr>
          <w:ilvl w:val="0"/>
          <w:numId w:val="5"/>
        </w:numPr>
        <w:tabs>
          <w:tab w:val="right" w:leader="dot" w:pos="9070"/>
        </w:tabs>
        <w:overflowPunct/>
        <w:spacing w:before="60" w:line="264" w:lineRule="auto"/>
        <w:ind w:left="357" w:hanging="357"/>
        <w:jc w:val="left"/>
        <w:textAlignment w:val="auto"/>
        <w:rPr>
          <w:rFonts w:asciiTheme="minorHAnsi" w:hAnsiTheme="minorHAnsi" w:cs="Calibri"/>
          <w:sz w:val="24"/>
        </w:rPr>
      </w:pPr>
      <w:r w:rsidRPr="00990D87">
        <w:rPr>
          <w:rFonts w:asciiTheme="minorHAnsi" w:hAnsiTheme="minorHAnsi" w:cs="Calibri"/>
          <w:sz w:val="24"/>
        </w:rPr>
        <w:t>Czy Wykonawca jest małym lub średnim przedsiębiorstwem</w:t>
      </w:r>
      <w:r w:rsidRPr="00990D87">
        <w:rPr>
          <w:rFonts w:asciiTheme="minorHAnsi" w:hAnsiTheme="minorHAnsi" w:cs="Calibri"/>
          <w:sz w:val="24"/>
          <w:vertAlign w:val="superscript"/>
        </w:rPr>
        <w:t>4</w:t>
      </w:r>
    </w:p>
    <w:p w:rsidR="006634A8" w:rsidRDefault="006634A8" w:rsidP="006634A8">
      <w:pPr>
        <w:overflowPunct/>
        <w:autoSpaceDE/>
        <w:adjustRightInd/>
        <w:ind w:left="426"/>
        <w:jc w:val="left"/>
        <w:rPr>
          <w:rFonts w:asciiTheme="minorHAnsi" w:hAnsiTheme="minorHAnsi" w:cs="Calibri"/>
          <w:b/>
          <w:szCs w:val="22"/>
        </w:rPr>
      </w:pPr>
      <w:r>
        <w:rPr>
          <w:rFonts w:ascii="MS Gothic" w:eastAsia="MS Gothic" w:hAnsi="MS Gothic" w:cstheme="minorHAnsi" w:hint="eastAsia"/>
          <w:b/>
          <w:sz w:val="21"/>
          <w:szCs w:val="21"/>
        </w:rPr>
        <w:t>☐</w:t>
      </w:r>
      <w:r>
        <w:rPr>
          <w:rFonts w:asciiTheme="minorHAnsi" w:hAnsiTheme="minorHAnsi" w:cs="Calibri"/>
          <w:b/>
          <w:szCs w:val="22"/>
        </w:rPr>
        <w:t xml:space="preserve"> Tak </w:t>
      </w:r>
      <w:r>
        <w:rPr>
          <w:rFonts w:asciiTheme="minorHAnsi" w:hAnsiTheme="minorHAnsi" w:cs="Calibri"/>
          <w:b/>
          <w:szCs w:val="22"/>
        </w:rPr>
        <w:tab/>
      </w:r>
      <w:r>
        <w:rPr>
          <w:rFonts w:ascii="MS Gothic" w:eastAsia="MS Gothic" w:hAnsi="MS Gothic" w:cstheme="minorHAnsi" w:hint="eastAsia"/>
          <w:b/>
          <w:sz w:val="21"/>
          <w:szCs w:val="21"/>
        </w:rPr>
        <w:t>☐</w:t>
      </w:r>
      <w:r>
        <w:rPr>
          <w:rFonts w:asciiTheme="minorHAnsi" w:hAnsiTheme="minorHAnsi" w:cs="Calibri"/>
          <w:b/>
          <w:szCs w:val="22"/>
        </w:rPr>
        <w:t xml:space="preserve"> Nie</w:t>
      </w:r>
    </w:p>
    <w:p w:rsidR="006634A8" w:rsidRPr="00E04F02" w:rsidRDefault="006634A8" w:rsidP="00E04F02">
      <w:pPr>
        <w:widowControl w:val="0"/>
        <w:overflowPunct/>
        <w:spacing w:line="264" w:lineRule="auto"/>
        <w:ind w:left="567" w:hanging="142"/>
        <w:rPr>
          <w:rFonts w:asciiTheme="minorHAnsi" w:hAnsiTheme="minorHAnsi" w:cs="Calibri"/>
          <w:b/>
          <w:sz w:val="20"/>
          <w:szCs w:val="20"/>
        </w:rPr>
      </w:pPr>
      <w:r w:rsidRPr="00E04F02">
        <w:rPr>
          <w:rFonts w:asciiTheme="minorHAnsi" w:hAnsiTheme="minorHAnsi" w:cs="Calibri"/>
          <w:b/>
          <w:sz w:val="20"/>
          <w:szCs w:val="20"/>
          <w:vertAlign w:val="superscript"/>
        </w:rPr>
        <w:t>4</w:t>
      </w:r>
      <w:r w:rsidRPr="00E04F02">
        <w:rPr>
          <w:rFonts w:asciiTheme="minorHAnsi" w:hAnsiTheme="minorHAnsi" w:cs="Calibri"/>
          <w:b/>
          <w:sz w:val="20"/>
          <w:szCs w:val="20"/>
          <w:vertAlign w:val="superscript"/>
        </w:rPr>
        <w:tab/>
      </w:r>
      <w:r w:rsidR="00E04F02" w:rsidRPr="00E04F02">
        <w:rPr>
          <w:rFonts w:asciiTheme="minorHAnsi" w:hAnsiTheme="minorHAnsi" w:cs="Calibri"/>
          <w:b/>
          <w:sz w:val="20"/>
          <w:szCs w:val="20"/>
        </w:rPr>
        <w:t>Należy z</w:t>
      </w:r>
      <w:r w:rsidRPr="00E04F02">
        <w:rPr>
          <w:rFonts w:asciiTheme="minorHAnsi" w:hAnsiTheme="minorHAnsi" w:cs="Calibri"/>
          <w:b/>
          <w:sz w:val="20"/>
          <w:szCs w:val="20"/>
        </w:rPr>
        <w:t xml:space="preserve">aznaczyć właściwe, przy czym: </w:t>
      </w:r>
    </w:p>
    <w:p w:rsidR="006634A8" w:rsidRPr="00E04F02" w:rsidRDefault="006634A8" w:rsidP="00E04F02">
      <w:pPr>
        <w:pStyle w:val="Tekstpodstawowy3"/>
        <w:spacing w:after="0"/>
        <w:ind w:left="567"/>
        <w:rPr>
          <w:rFonts w:asciiTheme="minorHAnsi" w:hAnsiTheme="minorHAnsi" w:cs="Calibri"/>
          <w:b/>
          <w:sz w:val="20"/>
          <w:szCs w:val="20"/>
        </w:rPr>
      </w:pPr>
      <w:r w:rsidRPr="00E04F02">
        <w:rPr>
          <w:rFonts w:asciiTheme="minorHAnsi" w:hAnsiTheme="minorHAnsi" w:cs="Calibri"/>
          <w:b/>
          <w:sz w:val="20"/>
          <w:szCs w:val="20"/>
        </w:rPr>
        <w:t>Na kategorię przedsiębiorstw mikro, małych i średnich (MŚP) składają się przedsiębiorstwa, które zatrudniają mniej niż 250 osób, i których obroty roczne nie przekraczają 50 milionów EUR i/lub roczna suma bilansowa nie przekracza 43 milionów EUR. (Zalecenia Komisji z dnia 6 maja 2003 r. dotyczące definicji przedsiębiorstw mikro, małych i średnich – Dz. U. L 124 z 20.5.2003).</w:t>
      </w:r>
    </w:p>
    <w:p w:rsidR="006634A8" w:rsidRPr="00E069B6" w:rsidRDefault="006634A8" w:rsidP="006634A8">
      <w:pPr>
        <w:tabs>
          <w:tab w:val="right" w:pos="9072"/>
        </w:tabs>
        <w:overflowPunct/>
        <w:spacing w:line="264" w:lineRule="auto"/>
        <w:ind w:left="357"/>
        <w:textAlignment w:val="auto"/>
        <w:rPr>
          <w:rFonts w:cs="Calibri"/>
          <w:u w:val="dotted"/>
        </w:rPr>
      </w:pPr>
      <w:r w:rsidRPr="00E069B6">
        <w:rPr>
          <w:rFonts w:cs="Calibri"/>
          <w:u w:val="dotted"/>
        </w:rPr>
        <w:tab/>
      </w:r>
    </w:p>
    <w:p w:rsidR="006634A8" w:rsidRPr="00BC4023" w:rsidRDefault="006634A8" w:rsidP="006634A8">
      <w:pPr>
        <w:spacing w:before="240" w:line="264" w:lineRule="auto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 xml:space="preserve">Oferta składa się z </w:t>
      </w:r>
      <w:r w:rsidRPr="00BC4023">
        <w:rPr>
          <w:rFonts w:asciiTheme="minorHAnsi" w:hAnsiTheme="minorHAnsi" w:cstheme="minorHAnsi"/>
          <w:sz w:val="24"/>
          <w:u w:val="dotted"/>
        </w:rPr>
        <w:tab/>
      </w:r>
      <w:r w:rsidRPr="00BC4023">
        <w:rPr>
          <w:rFonts w:asciiTheme="minorHAnsi" w:hAnsiTheme="minorHAnsi" w:cstheme="minorHAnsi"/>
          <w:sz w:val="24"/>
          <w:u w:val="dotted"/>
        </w:rPr>
        <w:tab/>
      </w:r>
      <w:r w:rsidRPr="00BC4023">
        <w:rPr>
          <w:rFonts w:asciiTheme="minorHAnsi" w:hAnsiTheme="minorHAnsi" w:cstheme="minorHAnsi"/>
          <w:sz w:val="24"/>
        </w:rPr>
        <w:t xml:space="preserve"> kolejno ponumerowanych i parafowanych stron.</w:t>
      </w:r>
    </w:p>
    <w:p w:rsidR="006634A8" w:rsidRPr="00BC4023" w:rsidRDefault="006634A8" w:rsidP="006634A8">
      <w:pPr>
        <w:tabs>
          <w:tab w:val="right" w:leader="dot" w:pos="4536"/>
        </w:tabs>
        <w:spacing w:before="240" w:line="264" w:lineRule="auto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sz w:val="24"/>
        </w:rPr>
        <w:t>Załącznikami do niniejszej oferty są:</w:t>
      </w:r>
    </w:p>
    <w:p w:rsidR="006634A8" w:rsidRPr="00BC4023" w:rsidRDefault="006634A8" w:rsidP="006634A8">
      <w:pPr>
        <w:tabs>
          <w:tab w:val="right" w:pos="4536"/>
        </w:tabs>
        <w:spacing w:before="120" w:line="264" w:lineRule="auto"/>
        <w:ind w:left="357"/>
        <w:rPr>
          <w:rFonts w:asciiTheme="minorHAnsi" w:hAnsiTheme="minorHAnsi" w:cstheme="minorHAnsi"/>
          <w:sz w:val="24"/>
          <w:u w:val="dotted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6634A8" w:rsidRPr="00BC4023" w:rsidRDefault="006634A8" w:rsidP="006634A8">
      <w:pPr>
        <w:tabs>
          <w:tab w:val="right" w:pos="4536"/>
        </w:tabs>
        <w:spacing w:before="120" w:line="264" w:lineRule="auto"/>
        <w:ind w:left="357"/>
        <w:rPr>
          <w:rFonts w:asciiTheme="minorHAnsi" w:hAnsiTheme="minorHAnsi" w:cstheme="minorHAnsi"/>
          <w:sz w:val="24"/>
          <w:u w:val="dotted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6634A8" w:rsidRPr="00BC4023" w:rsidRDefault="006634A8" w:rsidP="006634A8">
      <w:pPr>
        <w:tabs>
          <w:tab w:val="right" w:pos="4536"/>
        </w:tabs>
        <w:spacing w:before="120" w:line="264" w:lineRule="auto"/>
        <w:ind w:left="357"/>
        <w:rPr>
          <w:rFonts w:asciiTheme="minorHAnsi" w:hAnsiTheme="minorHAnsi" w:cstheme="minorHAnsi"/>
          <w:sz w:val="24"/>
          <w:u w:val="dotted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6634A8" w:rsidRPr="00BC4023" w:rsidRDefault="006634A8" w:rsidP="006634A8">
      <w:pPr>
        <w:tabs>
          <w:tab w:val="right" w:pos="4536"/>
        </w:tabs>
        <w:spacing w:before="120" w:line="264" w:lineRule="auto"/>
        <w:ind w:left="357"/>
        <w:rPr>
          <w:rFonts w:asciiTheme="minorHAnsi" w:hAnsiTheme="minorHAnsi" w:cstheme="minorHAnsi"/>
          <w:sz w:val="24"/>
          <w:u w:val="dotted"/>
        </w:rPr>
      </w:pPr>
      <w:r w:rsidRPr="00BC4023">
        <w:rPr>
          <w:rFonts w:asciiTheme="minorHAnsi" w:hAnsiTheme="minorHAnsi" w:cstheme="minorHAnsi"/>
          <w:sz w:val="24"/>
          <w:u w:val="dotted"/>
        </w:rPr>
        <w:tab/>
      </w:r>
    </w:p>
    <w:p w:rsidR="006634A8" w:rsidRPr="00BC4023" w:rsidRDefault="006634A8" w:rsidP="006634A8">
      <w:pPr>
        <w:tabs>
          <w:tab w:val="right" w:leader="dot" w:pos="4536"/>
        </w:tabs>
        <w:spacing w:before="120" w:line="264" w:lineRule="auto"/>
        <w:ind w:left="360"/>
        <w:rPr>
          <w:rFonts w:asciiTheme="minorHAnsi" w:hAnsiTheme="minorHAnsi" w:cstheme="minorHAnsi"/>
        </w:rPr>
      </w:pPr>
    </w:p>
    <w:p w:rsidR="006634A8" w:rsidRPr="00BC4023" w:rsidRDefault="006634A8" w:rsidP="006634A8">
      <w:pPr>
        <w:tabs>
          <w:tab w:val="left" w:pos="1680"/>
          <w:tab w:val="left" w:pos="3600"/>
          <w:tab w:val="right" w:pos="9070"/>
        </w:tabs>
        <w:spacing w:line="264" w:lineRule="auto"/>
        <w:ind w:left="4394"/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6634A8" w:rsidRPr="00BC4023" w:rsidRDefault="006634A8" w:rsidP="006634A8">
      <w:pPr>
        <w:spacing w:line="264" w:lineRule="auto"/>
        <w:ind w:left="4395"/>
        <w:jc w:val="center"/>
        <w:rPr>
          <w:rFonts w:asciiTheme="minorHAnsi" w:hAnsiTheme="minorHAnsi" w:cstheme="minorHAnsi"/>
          <w:sz w:val="24"/>
        </w:rPr>
      </w:pPr>
      <w:r w:rsidRPr="00BC4023">
        <w:rPr>
          <w:rFonts w:asciiTheme="minorHAnsi" w:hAnsiTheme="minorHAnsi" w:cstheme="minorHAnsi"/>
          <w:i/>
          <w:iCs/>
          <w:sz w:val="16"/>
          <w:szCs w:val="16"/>
        </w:rPr>
        <w:t>(podpis osoby/osób uprawnionych do reprezentowania Wykonawcy</w:t>
      </w:r>
    </w:p>
    <w:p w:rsidR="006634A8" w:rsidRPr="00BC4023" w:rsidRDefault="006634A8" w:rsidP="006634A8">
      <w:pPr>
        <w:spacing w:line="264" w:lineRule="auto"/>
        <w:ind w:left="-28"/>
        <w:rPr>
          <w:rFonts w:asciiTheme="minorHAnsi" w:hAnsiTheme="minorHAnsi" w:cstheme="minorHAnsi"/>
          <w:sz w:val="24"/>
        </w:rPr>
      </w:pPr>
    </w:p>
    <w:p w:rsidR="00E04F02" w:rsidRDefault="00E04F02" w:rsidP="006634A8">
      <w:pPr>
        <w:widowControl w:val="0"/>
        <w:tabs>
          <w:tab w:val="right" w:leader="dot" w:pos="9070"/>
        </w:tabs>
        <w:spacing w:before="60" w:line="264" w:lineRule="auto"/>
        <w:rPr>
          <w:rFonts w:cstheme="minorHAnsi"/>
          <w:b/>
          <w:sz w:val="20"/>
          <w:szCs w:val="20"/>
        </w:rPr>
        <w:sectPr w:rsidR="00E04F02" w:rsidSect="00A539A8">
          <w:headerReference w:type="default" r:id="rId8"/>
          <w:pgSz w:w="11906" w:h="16838"/>
          <w:pgMar w:top="1417" w:right="1417" w:bottom="993" w:left="1417" w:header="708" w:footer="708" w:gutter="0"/>
          <w:pgNumType w:start="1"/>
          <w:cols w:space="708"/>
          <w:docGrid w:linePitch="360"/>
        </w:sectPr>
      </w:pPr>
    </w:p>
    <w:p w:rsidR="00DD66C6" w:rsidRPr="00BC4023" w:rsidRDefault="00DD66C6" w:rsidP="00DD66C6">
      <w:pPr>
        <w:tabs>
          <w:tab w:val="right" w:pos="3402"/>
        </w:tabs>
        <w:spacing w:before="800"/>
        <w:ind w:right="5670"/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lastRenderedPageBreak/>
        <w:tab/>
      </w:r>
    </w:p>
    <w:p w:rsidR="00DD66C6" w:rsidRPr="00BC4023" w:rsidRDefault="00DD66C6" w:rsidP="00DD66C6">
      <w:pPr>
        <w:tabs>
          <w:tab w:val="right" w:pos="3402"/>
        </w:tabs>
        <w:ind w:right="5668"/>
        <w:jc w:val="center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sz w:val="16"/>
          <w:szCs w:val="16"/>
        </w:rPr>
        <w:t>(nazwa i adres Wykonawcy(ów))</w:t>
      </w:r>
    </w:p>
    <w:p w:rsidR="00DD66C6" w:rsidRPr="00BC4023" w:rsidRDefault="00DD66C6" w:rsidP="00DD66C6">
      <w:pPr>
        <w:spacing w:before="48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C4023">
        <w:rPr>
          <w:rFonts w:asciiTheme="minorHAnsi" w:hAnsiTheme="minorHAnsi" w:cstheme="minorHAnsi"/>
          <w:b/>
          <w:sz w:val="32"/>
          <w:szCs w:val="32"/>
          <w:u w:val="single"/>
        </w:rPr>
        <w:t>Oświadczenie Wykonawcy</w:t>
      </w:r>
      <w:r w:rsidRPr="00BC4023">
        <w:rPr>
          <w:rStyle w:val="Odwoanieprzypisudolnego"/>
          <w:rFonts w:asciiTheme="minorHAnsi" w:hAnsiTheme="minorHAnsi" w:cstheme="minorHAnsi"/>
          <w:b/>
          <w:sz w:val="32"/>
          <w:szCs w:val="32"/>
          <w:u w:val="single"/>
        </w:rPr>
        <w:footnoteReference w:customMarkFollows="1" w:id="1"/>
        <w:t>*</w:t>
      </w:r>
    </w:p>
    <w:p w:rsidR="00DD66C6" w:rsidRPr="00BC4023" w:rsidRDefault="00DD66C6" w:rsidP="00DD66C6">
      <w:pPr>
        <w:jc w:val="center"/>
        <w:rPr>
          <w:rFonts w:asciiTheme="minorHAnsi" w:hAnsiTheme="minorHAnsi" w:cstheme="minorHAnsi"/>
          <w:b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 xml:space="preserve">składane na podstawie art. 25a ust. 1 ustawy z dnia 29 stycznia 2004 r. </w:t>
      </w:r>
    </w:p>
    <w:p w:rsidR="00DD66C6" w:rsidRPr="00BC4023" w:rsidRDefault="00DD66C6" w:rsidP="00DD66C6">
      <w:pPr>
        <w:jc w:val="center"/>
        <w:rPr>
          <w:rFonts w:asciiTheme="minorHAnsi" w:hAnsiTheme="minorHAnsi" w:cstheme="minorHAnsi"/>
          <w:b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 xml:space="preserve">Prawo zamówień publicznych (dalej jako: ustawa PZP), </w:t>
      </w:r>
    </w:p>
    <w:p w:rsidR="00DD66C6" w:rsidRPr="00BC4023" w:rsidRDefault="00DD66C6" w:rsidP="00DD66C6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C4023">
        <w:rPr>
          <w:rFonts w:asciiTheme="minorHAnsi" w:hAnsiTheme="minorHAnsi" w:cstheme="minorHAnsi"/>
          <w:b/>
          <w:szCs w:val="22"/>
          <w:u w:val="single"/>
        </w:rPr>
        <w:t>DOTYCZĄCE PRZESŁANEK WYKLUCZENIA Z POSTĘPOWANIA</w:t>
      </w:r>
    </w:p>
    <w:p w:rsidR="00DD66C6" w:rsidRPr="0004145B" w:rsidRDefault="00DD66C6" w:rsidP="00DD66C6">
      <w:pPr>
        <w:spacing w:before="120"/>
        <w:rPr>
          <w:rFonts w:asciiTheme="minorHAnsi" w:hAnsiTheme="minorHAnsi" w:cstheme="minorHAnsi"/>
          <w:szCs w:val="22"/>
        </w:rPr>
      </w:pPr>
      <w:r w:rsidRPr="0004145B">
        <w:rPr>
          <w:rFonts w:asciiTheme="minorHAnsi" w:hAnsiTheme="minorHAnsi" w:cstheme="minorHAnsi"/>
          <w:szCs w:val="22"/>
        </w:rPr>
        <w:tab/>
        <w:t xml:space="preserve">Na potrzeby postępowania o udzielenie zamówienia publicznego </w:t>
      </w:r>
      <w:r w:rsidR="00571443" w:rsidRPr="00571443">
        <w:rPr>
          <w:rFonts w:asciiTheme="minorHAnsi" w:hAnsiTheme="minorHAnsi" w:cstheme="minorHAnsi"/>
          <w:spacing w:val="-4"/>
          <w:szCs w:val="22"/>
        </w:rPr>
        <w:t>na dostawę energii elektrycznej w 2020 roku dla obiektów Karpackiego Oddziału SG</w:t>
      </w:r>
      <w:r w:rsidRPr="0004145B">
        <w:rPr>
          <w:rFonts w:asciiTheme="minorHAnsi" w:hAnsiTheme="minorHAnsi" w:cstheme="minorHAnsi"/>
          <w:szCs w:val="22"/>
        </w:rPr>
        <w:t>, prowadzonego przez Karpacki Oddział Straży Granicznej imienia 1 Pułku Strzelców Podhalańskich z siedzibą w Nowym Sączu</w:t>
      </w:r>
      <w:r w:rsidRPr="0004145B">
        <w:rPr>
          <w:rFonts w:asciiTheme="minorHAnsi" w:hAnsiTheme="minorHAnsi" w:cstheme="minorHAnsi"/>
          <w:i/>
          <w:szCs w:val="22"/>
        </w:rPr>
        <w:t xml:space="preserve">, </w:t>
      </w:r>
      <w:r w:rsidRPr="0004145B">
        <w:rPr>
          <w:rFonts w:asciiTheme="minorHAnsi" w:hAnsiTheme="minorHAnsi" w:cstheme="minorHAnsi"/>
          <w:szCs w:val="22"/>
        </w:rPr>
        <w:t>oświadczam, co następuje:</w:t>
      </w:r>
    </w:p>
    <w:p w:rsidR="00DD66C6" w:rsidRPr="00BC4023" w:rsidRDefault="00DD66C6" w:rsidP="00DD66C6">
      <w:pPr>
        <w:shd w:val="clear" w:color="auto" w:fill="D9D9D9" w:themeFill="background1" w:themeFillShade="D9"/>
        <w:spacing w:before="240" w:after="120"/>
        <w:rPr>
          <w:rFonts w:asciiTheme="minorHAnsi" w:hAnsiTheme="minorHAnsi" w:cstheme="minorHAnsi"/>
          <w:b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>OŚWIADCZENIA DOTYCZĄCE WYKONAWCY:</w:t>
      </w:r>
    </w:p>
    <w:p w:rsidR="00DD66C6" w:rsidRPr="00BC4023" w:rsidRDefault="00DD66C6" w:rsidP="00DD66C6">
      <w:pPr>
        <w:overflowPunct/>
        <w:autoSpaceDE/>
        <w:adjustRightInd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</w:rPr>
        <w:t>Oświadczam, że nie podlegam wykluczeniu z postępowania na podstawie art. 24 ust. 1 pkt 12-23 oraz</w:t>
      </w:r>
      <w:r w:rsidR="00B8363D"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</w:rPr>
        <w:t>art. 24 ust. 5 pkt 1 i 4 ustawy PZP.</w:t>
      </w:r>
    </w:p>
    <w:p w:rsidR="00DD66C6" w:rsidRPr="00BC4023" w:rsidRDefault="00DD66C6" w:rsidP="00DD66C6">
      <w:pPr>
        <w:tabs>
          <w:tab w:val="left" w:pos="1680"/>
          <w:tab w:val="left" w:pos="3600"/>
          <w:tab w:val="left" w:pos="4680"/>
          <w:tab w:val="right" w:pos="9070"/>
        </w:tabs>
        <w:spacing w:before="480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, dn.</w:t>
      </w:r>
      <w:r w:rsidR="00B8363D"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ab/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DD66C6" w:rsidRPr="00BC4023" w:rsidRDefault="00DD66C6" w:rsidP="00F12B83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Miejscowość,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data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 (podpis osoby/osób uprawnionych do reprezentowania Wykonawcy)</w:t>
      </w:r>
    </w:p>
    <w:p w:rsidR="00DD66C6" w:rsidRPr="00BC4023" w:rsidRDefault="00DD66C6" w:rsidP="00DD66C6">
      <w:pPr>
        <w:ind w:left="5664" w:firstLine="708"/>
        <w:rPr>
          <w:rFonts w:asciiTheme="minorHAnsi" w:hAnsiTheme="minorHAnsi" w:cstheme="minorHAnsi"/>
          <w:i/>
          <w:szCs w:val="22"/>
        </w:rPr>
      </w:pPr>
    </w:p>
    <w:p w:rsidR="00DD66C6" w:rsidRPr="00BC4023" w:rsidRDefault="00DD66C6" w:rsidP="00DD66C6">
      <w:pPr>
        <w:tabs>
          <w:tab w:val="left" w:pos="1134"/>
          <w:tab w:val="right" w:pos="9070"/>
        </w:tabs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</w:rPr>
        <w:t xml:space="preserve">Oświadczam, że zachodzą w stosunku do mnie podstawy wykluczenia z postępowania na podstawie art.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 xml:space="preserve"> ustawy PZP </w:t>
      </w:r>
      <w:r w:rsidRPr="00BC4023">
        <w:rPr>
          <w:rFonts w:asciiTheme="minorHAnsi" w:hAnsiTheme="minorHAnsi" w:cstheme="minorHAnsi"/>
          <w:i/>
          <w:sz w:val="16"/>
          <w:szCs w:val="16"/>
        </w:rPr>
        <w:t>(podać mającą zastosowanie podstawę wykluczenia spośród wymienionych w art. 24 ust. 1 pkt 13-14, 16-20 ustawy PZP)</w:t>
      </w:r>
      <w:r w:rsidRPr="00BC4023">
        <w:rPr>
          <w:rFonts w:asciiTheme="minorHAnsi" w:hAnsiTheme="minorHAnsi" w:cstheme="minorHAnsi"/>
          <w:i/>
          <w:szCs w:val="22"/>
        </w:rPr>
        <w:t>.</w:t>
      </w:r>
      <w:r w:rsidRPr="00BC4023">
        <w:rPr>
          <w:rFonts w:asciiTheme="minorHAnsi" w:hAnsiTheme="minorHAnsi" w:cstheme="minorHAnsi"/>
          <w:szCs w:val="22"/>
        </w:rPr>
        <w:t xml:space="preserve"> Jednocześnie oświadczam, że w związku z ww. okolicznością, na podstawie art. 24 ust. 8 ustawy PZP podjąłem następujące środki naprawcze: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DD66C6" w:rsidRPr="00BC4023" w:rsidRDefault="00DD66C6" w:rsidP="00DD66C6">
      <w:pPr>
        <w:tabs>
          <w:tab w:val="right" w:pos="9070"/>
        </w:tabs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DD66C6" w:rsidRPr="00BC4023" w:rsidRDefault="00DD66C6" w:rsidP="00DD66C6">
      <w:pPr>
        <w:tabs>
          <w:tab w:val="right" w:pos="9070"/>
        </w:tabs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DD66C6" w:rsidRPr="00BC4023" w:rsidRDefault="00DD66C6" w:rsidP="00DD66C6">
      <w:pPr>
        <w:tabs>
          <w:tab w:val="right" w:pos="9070"/>
        </w:tabs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DD66C6" w:rsidRPr="00BC4023" w:rsidRDefault="00DD66C6" w:rsidP="00DD66C6">
      <w:pPr>
        <w:tabs>
          <w:tab w:val="left" w:pos="1680"/>
          <w:tab w:val="left" w:pos="3600"/>
          <w:tab w:val="left" w:pos="4680"/>
          <w:tab w:val="right" w:pos="9070"/>
        </w:tabs>
        <w:spacing w:before="840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, dn.</w:t>
      </w:r>
      <w:r w:rsidR="00B8363D"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ab/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DD66C6" w:rsidRPr="00BC4023" w:rsidRDefault="00DD66C6" w:rsidP="00F12B83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Miejscowość,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data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 (podpis osoby/osób uprawnionych do reprezentowania Wykonawcy)</w:t>
      </w:r>
    </w:p>
    <w:p w:rsidR="00DD66C6" w:rsidRPr="00BC4023" w:rsidRDefault="00DD66C6" w:rsidP="00F12B83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spacing w:line="264" w:lineRule="auto"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</w:p>
    <w:p w:rsidR="00DD66C6" w:rsidRPr="00BC4023" w:rsidRDefault="00DD66C6" w:rsidP="00B449CC">
      <w:pPr>
        <w:spacing w:line="264" w:lineRule="auto"/>
        <w:ind w:left="-28"/>
        <w:rPr>
          <w:rFonts w:asciiTheme="minorHAnsi" w:hAnsiTheme="minorHAnsi" w:cstheme="minorHAnsi"/>
          <w:sz w:val="24"/>
        </w:rPr>
      </w:pPr>
    </w:p>
    <w:p w:rsidR="00DD66C6" w:rsidRPr="00BC4023" w:rsidRDefault="00DD66C6" w:rsidP="00B449CC">
      <w:pPr>
        <w:spacing w:line="264" w:lineRule="auto"/>
        <w:ind w:left="-28"/>
        <w:rPr>
          <w:rFonts w:asciiTheme="minorHAnsi" w:hAnsiTheme="minorHAnsi" w:cstheme="minorHAnsi"/>
          <w:sz w:val="24"/>
        </w:rPr>
      </w:pPr>
    </w:p>
    <w:p w:rsidR="00DD66C6" w:rsidRPr="00BC4023" w:rsidRDefault="00DD66C6" w:rsidP="00B449CC">
      <w:pPr>
        <w:spacing w:line="264" w:lineRule="auto"/>
        <w:ind w:left="-28"/>
        <w:rPr>
          <w:rFonts w:asciiTheme="minorHAnsi" w:hAnsiTheme="minorHAnsi" w:cstheme="minorHAnsi"/>
          <w:sz w:val="24"/>
        </w:rPr>
        <w:sectPr w:rsidR="00DD66C6" w:rsidRPr="00BC4023" w:rsidSect="00C81411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80E44" w:rsidRPr="00BC4023" w:rsidRDefault="00D80E44" w:rsidP="00D80E44">
      <w:pPr>
        <w:tabs>
          <w:tab w:val="right" w:pos="3402"/>
        </w:tabs>
        <w:spacing w:before="800"/>
        <w:ind w:right="5670"/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lastRenderedPageBreak/>
        <w:tab/>
      </w:r>
    </w:p>
    <w:p w:rsidR="00D80E44" w:rsidRPr="00BC4023" w:rsidRDefault="00D80E44" w:rsidP="00D80E44">
      <w:pPr>
        <w:tabs>
          <w:tab w:val="right" w:pos="3402"/>
        </w:tabs>
        <w:ind w:right="5668"/>
        <w:jc w:val="center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sz w:val="16"/>
          <w:szCs w:val="16"/>
        </w:rPr>
        <w:t>(nazwa i adres Wykonawcy(ów))</w:t>
      </w:r>
    </w:p>
    <w:p w:rsidR="00D80E44" w:rsidRPr="00BC4023" w:rsidRDefault="00D80E44" w:rsidP="00D80E44">
      <w:pPr>
        <w:spacing w:before="48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C4023">
        <w:rPr>
          <w:rFonts w:asciiTheme="minorHAnsi" w:hAnsiTheme="minorHAnsi" w:cstheme="minorHAnsi"/>
          <w:b/>
          <w:sz w:val="32"/>
          <w:szCs w:val="32"/>
          <w:u w:val="single"/>
        </w:rPr>
        <w:t xml:space="preserve">Oświadczenie Wykonawcy </w:t>
      </w:r>
    </w:p>
    <w:p w:rsidR="00D80E44" w:rsidRPr="00BC4023" w:rsidRDefault="00D80E44" w:rsidP="00D80E44">
      <w:pPr>
        <w:jc w:val="center"/>
        <w:rPr>
          <w:rFonts w:asciiTheme="minorHAnsi" w:hAnsiTheme="minorHAnsi" w:cstheme="minorHAnsi"/>
          <w:b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 xml:space="preserve">składane na podstawie art. 25a ust. 1 ustawy z dnia 29 stycznia 2004 r. </w:t>
      </w:r>
    </w:p>
    <w:p w:rsidR="00D80E44" w:rsidRPr="00BC4023" w:rsidRDefault="00D80E44" w:rsidP="00D80E44">
      <w:pPr>
        <w:jc w:val="center"/>
        <w:rPr>
          <w:rFonts w:asciiTheme="minorHAnsi" w:hAnsiTheme="minorHAnsi" w:cstheme="minorHAnsi"/>
          <w:b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 xml:space="preserve">Prawo zamówień publicznych (dalej jako: ustawa PZP), </w:t>
      </w:r>
    </w:p>
    <w:p w:rsidR="00D80E44" w:rsidRPr="00BC4023" w:rsidRDefault="00D80E44" w:rsidP="00D80E44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C4023">
        <w:rPr>
          <w:rFonts w:asciiTheme="minorHAnsi" w:hAnsiTheme="minorHAnsi" w:cstheme="minorHAnsi"/>
          <w:b/>
          <w:szCs w:val="22"/>
          <w:u w:val="single"/>
        </w:rPr>
        <w:t xml:space="preserve">DOTYCZĄCE SPEŁNIANIA WARUNKÓW UDZIAŁU W POSTĘPOWANIU </w:t>
      </w:r>
    </w:p>
    <w:p w:rsidR="00D80E44" w:rsidRPr="0004145B" w:rsidRDefault="00D80E44" w:rsidP="00D80E44">
      <w:pPr>
        <w:spacing w:before="120"/>
        <w:rPr>
          <w:rFonts w:asciiTheme="minorHAnsi" w:hAnsiTheme="minorHAnsi" w:cstheme="minorHAnsi"/>
          <w:szCs w:val="22"/>
        </w:rPr>
      </w:pPr>
      <w:r w:rsidRPr="0004145B">
        <w:rPr>
          <w:rFonts w:asciiTheme="minorHAnsi" w:hAnsiTheme="minorHAnsi" w:cstheme="minorHAnsi"/>
          <w:szCs w:val="22"/>
        </w:rPr>
        <w:tab/>
        <w:t xml:space="preserve">Na potrzeby postępowania o udzielenie zamówienia publicznego </w:t>
      </w:r>
      <w:r w:rsidR="00571443" w:rsidRPr="00571443">
        <w:rPr>
          <w:rFonts w:asciiTheme="minorHAnsi" w:hAnsiTheme="minorHAnsi" w:cstheme="minorHAnsi"/>
          <w:szCs w:val="22"/>
        </w:rPr>
        <w:t>na dostawę energii elektrycznej w 2020 roku dla obiektów Karpackiego Oddziału SG</w:t>
      </w:r>
      <w:r w:rsidRPr="0004145B">
        <w:rPr>
          <w:rFonts w:asciiTheme="minorHAnsi" w:hAnsiTheme="minorHAnsi" w:cstheme="minorHAnsi"/>
          <w:szCs w:val="22"/>
        </w:rPr>
        <w:t>, prowadzonego przez Karpacki Oddział Straży Granicznej imienia 1 Pułku Strzelców Podhalańskich z siedzibą w Nowym Sączu</w:t>
      </w:r>
      <w:r w:rsidRPr="0004145B">
        <w:rPr>
          <w:rFonts w:asciiTheme="minorHAnsi" w:hAnsiTheme="minorHAnsi" w:cstheme="minorHAnsi"/>
          <w:i/>
          <w:szCs w:val="22"/>
        </w:rPr>
        <w:t xml:space="preserve">, </w:t>
      </w:r>
      <w:r w:rsidRPr="0004145B">
        <w:rPr>
          <w:rFonts w:asciiTheme="minorHAnsi" w:hAnsiTheme="minorHAnsi" w:cstheme="minorHAnsi"/>
          <w:szCs w:val="22"/>
        </w:rPr>
        <w:t>oświadczam, co następuje:</w:t>
      </w:r>
    </w:p>
    <w:p w:rsidR="00D80E44" w:rsidRPr="00BC4023" w:rsidRDefault="00D80E44" w:rsidP="00D80E44">
      <w:pPr>
        <w:shd w:val="clear" w:color="auto" w:fill="D9D9D9" w:themeFill="background1" w:themeFillShade="D9"/>
        <w:spacing w:before="360" w:after="240"/>
        <w:rPr>
          <w:rFonts w:asciiTheme="minorHAnsi" w:hAnsiTheme="minorHAnsi" w:cstheme="minorHAnsi"/>
          <w:b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>INFORMACJA DOTYCZĄCA WYKONAWCY:</w:t>
      </w:r>
    </w:p>
    <w:p w:rsidR="00D80E44" w:rsidRPr="00BC4023" w:rsidRDefault="00D80E44" w:rsidP="00D80E44">
      <w:pPr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</w:rPr>
        <w:t>Oświadczam, że spełniam warunki udziału w postępowaniu określone przez Zamawiającego w Specyfikacji Istotnych Warunków Zamówienia w pkt. 5.1.3).</w:t>
      </w:r>
    </w:p>
    <w:p w:rsidR="00D80E44" w:rsidRPr="00BC4023" w:rsidRDefault="00D80E44" w:rsidP="00D80E44">
      <w:pPr>
        <w:tabs>
          <w:tab w:val="left" w:pos="1680"/>
          <w:tab w:val="left" w:pos="3600"/>
          <w:tab w:val="left" w:pos="4680"/>
          <w:tab w:val="right" w:pos="9070"/>
        </w:tabs>
        <w:spacing w:before="600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, dn.</w:t>
      </w:r>
      <w:r w:rsidR="00B8363D"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ab/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D80E44" w:rsidRPr="00BC4023" w:rsidRDefault="00D80E44" w:rsidP="00F12B83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Miejscowość,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data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 (podpis osoby/osób uprawnionych do reprezentowania Wykonawcy)</w:t>
      </w:r>
    </w:p>
    <w:p w:rsidR="00D80E44" w:rsidRPr="00BC4023" w:rsidRDefault="00D80E44" w:rsidP="00D80E44">
      <w:pPr>
        <w:shd w:val="clear" w:color="auto" w:fill="D9D9D9" w:themeFill="background1" w:themeFillShade="D9"/>
        <w:spacing w:before="360" w:after="240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b/>
          <w:szCs w:val="22"/>
        </w:rPr>
        <w:t>INFORMACJA W ZWIĄZKU Z POLEGANIEM NA ZASOBACH INNYCH PODMIOTÓW:</w:t>
      </w:r>
      <w:r w:rsidRPr="00BC4023">
        <w:rPr>
          <w:rStyle w:val="Odwoanieprzypisudolnego"/>
          <w:rFonts w:asciiTheme="minorHAnsi" w:hAnsiTheme="minorHAnsi" w:cstheme="minorHAnsi"/>
          <w:b/>
          <w:szCs w:val="22"/>
        </w:rPr>
        <w:footnoteReference w:customMarkFollows="1" w:id="2"/>
        <w:t>*</w:t>
      </w:r>
    </w:p>
    <w:p w:rsidR="00D80E44" w:rsidRPr="00BC4023" w:rsidRDefault="00D80E44" w:rsidP="00D80E44">
      <w:pPr>
        <w:tabs>
          <w:tab w:val="right" w:pos="9070"/>
        </w:tabs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</w:rPr>
        <w:t>Oświadczam, że w celu wykazania spełniania warunków udziału w postępowaniu, określonych przez Zamawiającego w Specyfikacji Istotnych Warunków Zamówienia w pkt. 5.1.3)</w:t>
      </w:r>
      <w:r w:rsidRPr="00BC4023">
        <w:rPr>
          <w:rFonts w:asciiTheme="minorHAnsi" w:hAnsiTheme="minorHAnsi" w:cstheme="minorHAnsi"/>
          <w:i/>
          <w:szCs w:val="22"/>
        </w:rPr>
        <w:t>,</w:t>
      </w:r>
      <w:r w:rsidRPr="00BC4023">
        <w:rPr>
          <w:rFonts w:asciiTheme="minorHAnsi" w:hAnsiTheme="minorHAnsi" w:cstheme="minorHAnsi"/>
          <w:szCs w:val="22"/>
        </w:rPr>
        <w:t xml:space="preserve"> polegam na zasobach następującego/ych podmiotu/ów: </w:t>
      </w:r>
    </w:p>
    <w:p w:rsidR="00D80E44" w:rsidRPr="00BC4023" w:rsidRDefault="00D80E44" w:rsidP="00D80E44">
      <w:pPr>
        <w:tabs>
          <w:tab w:val="center" w:pos="5103"/>
          <w:tab w:val="right" w:pos="9070"/>
        </w:tabs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w zakresie: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D80E44" w:rsidRPr="00BC4023" w:rsidRDefault="00D80E44" w:rsidP="00D80E44">
      <w:pPr>
        <w:tabs>
          <w:tab w:val="center" w:pos="5103"/>
          <w:tab w:val="right" w:pos="9070"/>
        </w:tabs>
        <w:rPr>
          <w:rFonts w:asciiTheme="minorHAnsi" w:hAnsiTheme="minorHAnsi" w:cstheme="minorHAnsi"/>
          <w:szCs w:val="22"/>
          <w:u w:val="dotted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w zakresie: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D80E44" w:rsidRPr="00BC4023" w:rsidRDefault="00D80E44" w:rsidP="00D80E44">
      <w:pPr>
        <w:tabs>
          <w:tab w:val="center" w:pos="5103"/>
          <w:tab w:val="right" w:pos="9070"/>
        </w:tabs>
        <w:ind w:left="426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sz w:val="16"/>
          <w:szCs w:val="16"/>
        </w:rPr>
        <w:t xml:space="preserve"> </w:t>
      </w:r>
      <w:r w:rsidRPr="00BC4023">
        <w:rPr>
          <w:rFonts w:asciiTheme="minorHAnsi" w:hAnsiTheme="minorHAnsi" w:cstheme="minorHAnsi"/>
          <w:sz w:val="16"/>
          <w:szCs w:val="16"/>
        </w:rPr>
        <w:tab/>
        <w:t>(wypełnić gdy Wykonawca polega na zdolnościach innych podmiotów)</w:t>
      </w:r>
    </w:p>
    <w:p w:rsidR="00D80E44" w:rsidRPr="00BC4023" w:rsidRDefault="00D80E44" w:rsidP="00D80E44">
      <w:pPr>
        <w:tabs>
          <w:tab w:val="right" w:pos="9070"/>
        </w:tabs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</w:rPr>
        <w:t xml:space="preserve">i oświadczam, że </w:t>
      </w:r>
      <w:r w:rsidRPr="00BC4023">
        <w:rPr>
          <w:rFonts w:asciiTheme="minorHAnsi" w:hAnsiTheme="minorHAnsi" w:cstheme="minorHAnsi"/>
          <w:sz w:val="24"/>
        </w:rPr>
        <w:t xml:space="preserve">w stosunku do w/w podmiotów </w:t>
      </w:r>
      <w:r w:rsidRPr="00BC4023">
        <w:rPr>
          <w:rFonts w:asciiTheme="minorHAnsi" w:hAnsiTheme="minorHAnsi" w:cstheme="minorHAnsi"/>
          <w:szCs w:val="22"/>
        </w:rPr>
        <w:t>nie zachodzą podstawy wykluczenia, o których mowa w art. 24 ust.1 pkt. 12 – 23 oraz</w:t>
      </w:r>
      <w:r w:rsidR="00B8363D"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</w:rPr>
        <w:t>art. 24 ust. 5 pkt 1 i 4 ustawy PZP</w:t>
      </w:r>
    </w:p>
    <w:p w:rsidR="00D80E44" w:rsidRPr="00BC4023" w:rsidRDefault="00D80E44" w:rsidP="00D80E44">
      <w:pPr>
        <w:tabs>
          <w:tab w:val="left" w:pos="1680"/>
          <w:tab w:val="left" w:pos="3600"/>
          <w:tab w:val="left" w:pos="4680"/>
          <w:tab w:val="right" w:pos="9070"/>
        </w:tabs>
        <w:spacing w:before="840"/>
        <w:rPr>
          <w:rFonts w:asciiTheme="minorHAnsi" w:hAnsiTheme="minorHAnsi" w:cstheme="minorHAnsi"/>
          <w:szCs w:val="22"/>
        </w:rPr>
      </w:pP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>, dn.</w:t>
      </w:r>
      <w:r w:rsidR="00B8363D">
        <w:rPr>
          <w:rFonts w:asciiTheme="minorHAnsi" w:hAnsiTheme="minorHAnsi" w:cstheme="minorHAnsi"/>
          <w:szCs w:val="22"/>
        </w:rPr>
        <w:t xml:space="preserve"> </w:t>
      </w:r>
      <w:r w:rsidRPr="00BC4023">
        <w:rPr>
          <w:rFonts w:asciiTheme="minorHAnsi" w:hAnsiTheme="minorHAnsi" w:cstheme="minorHAnsi"/>
          <w:szCs w:val="22"/>
          <w:u w:val="dotted"/>
        </w:rPr>
        <w:tab/>
      </w:r>
      <w:r w:rsidRPr="00BC4023">
        <w:rPr>
          <w:rFonts w:asciiTheme="minorHAnsi" w:hAnsiTheme="minorHAnsi" w:cstheme="minorHAnsi"/>
          <w:szCs w:val="22"/>
        </w:rPr>
        <w:tab/>
      </w:r>
      <w:r w:rsidRPr="00BC4023">
        <w:rPr>
          <w:rFonts w:asciiTheme="minorHAnsi" w:hAnsiTheme="minorHAnsi" w:cstheme="minorHAnsi"/>
          <w:szCs w:val="22"/>
          <w:u w:val="dotted"/>
        </w:rPr>
        <w:tab/>
      </w:r>
    </w:p>
    <w:p w:rsidR="00D80E44" w:rsidRPr="00BC4023" w:rsidRDefault="00D80E44" w:rsidP="00F12B83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Miejscowość,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data </w:t>
      </w:r>
      <w:r w:rsidRPr="00BC4023">
        <w:rPr>
          <w:rFonts w:asciiTheme="minorHAnsi" w:hAnsiTheme="minorHAnsi" w:cstheme="minorHAnsi"/>
          <w:i/>
          <w:iCs/>
          <w:color w:val="000000"/>
          <w:sz w:val="16"/>
          <w:szCs w:val="16"/>
        </w:rPr>
        <w:tab/>
        <w:t xml:space="preserve"> (podpis osoby/osób uprawnionych do reprezentowania Wykonawcy)</w:t>
      </w:r>
    </w:p>
    <w:p w:rsidR="00B06E7E" w:rsidRDefault="00B06E7E" w:rsidP="00B06E7E">
      <w:pPr>
        <w:widowControl w:val="0"/>
        <w:numPr>
          <w:ilvl w:val="1"/>
          <w:numId w:val="7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  <w:sectPr w:rsidR="00B06E7E" w:rsidSect="00C81411"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E5024" w:rsidRDefault="000E5024" w:rsidP="005A2DB4">
      <w:pPr>
        <w:widowControl w:val="0"/>
        <w:tabs>
          <w:tab w:val="center" w:pos="840"/>
          <w:tab w:val="center" w:pos="2760"/>
          <w:tab w:val="right" w:pos="9070"/>
        </w:tabs>
        <w:suppressAutoHyphens/>
        <w:overflowPunct/>
        <w:autoSpaceDE/>
        <w:adjustRightInd/>
        <w:ind w:right="-782"/>
        <w:jc w:val="left"/>
        <w:textAlignment w:val="auto"/>
        <w:rPr>
          <w:rFonts w:asciiTheme="minorHAnsi" w:hAnsiTheme="minorHAnsi" w:cstheme="minorHAnsi"/>
          <w:sz w:val="16"/>
          <w:szCs w:val="16"/>
        </w:rPr>
      </w:pPr>
    </w:p>
    <w:p w:rsidR="005A2DB4" w:rsidRPr="005A2DB4" w:rsidRDefault="005A2DB4" w:rsidP="005A2DB4">
      <w:pPr>
        <w:widowControl w:val="0"/>
        <w:overflowPunct/>
        <w:spacing w:after="480"/>
        <w:jc w:val="left"/>
        <w:textAlignment w:val="auto"/>
        <w:rPr>
          <w:rFonts w:asciiTheme="minorHAnsi" w:hAnsiTheme="minorHAnsi"/>
          <w:bCs/>
          <w:szCs w:val="22"/>
        </w:rPr>
      </w:pPr>
      <w:r w:rsidRPr="005A2DB4">
        <w:rPr>
          <w:rFonts w:asciiTheme="minorHAnsi" w:hAnsiTheme="minorHAnsi"/>
          <w:b/>
          <w:bCs/>
          <w:szCs w:val="22"/>
        </w:rPr>
        <w:t>ZATWIERDZAM</w:t>
      </w:r>
    </w:p>
    <w:p w:rsidR="005A2DB4" w:rsidRPr="005A2DB4" w:rsidRDefault="005A2DB4" w:rsidP="005A2DB4">
      <w:pPr>
        <w:widowControl w:val="0"/>
        <w:tabs>
          <w:tab w:val="right" w:pos="1418"/>
        </w:tabs>
        <w:overflowPunct/>
        <w:jc w:val="left"/>
        <w:textAlignment w:val="auto"/>
        <w:rPr>
          <w:rFonts w:asciiTheme="minorHAnsi" w:hAnsiTheme="minorHAnsi"/>
          <w:bCs/>
          <w:szCs w:val="22"/>
          <w:u w:val="dotted"/>
        </w:rPr>
      </w:pPr>
      <w:r w:rsidRPr="005A2DB4">
        <w:rPr>
          <w:rFonts w:asciiTheme="minorHAnsi" w:hAnsiTheme="minorHAnsi"/>
          <w:bCs/>
          <w:szCs w:val="22"/>
          <w:u w:val="dotted"/>
        </w:rPr>
        <w:tab/>
      </w:r>
    </w:p>
    <w:p w:rsidR="005A2DB4" w:rsidRPr="005A2DB4" w:rsidRDefault="005A2DB4" w:rsidP="005A2DB4">
      <w:pPr>
        <w:widowControl w:val="0"/>
        <w:tabs>
          <w:tab w:val="center" w:pos="709"/>
          <w:tab w:val="right" w:pos="9072"/>
        </w:tabs>
        <w:overflowPunct/>
        <w:jc w:val="left"/>
        <w:textAlignment w:val="auto"/>
        <w:rPr>
          <w:rFonts w:asciiTheme="minorHAnsi" w:hAnsiTheme="minorHAnsi"/>
          <w:b/>
          <w:bCs/>
          <w:szCs w:val="22"/>
        </w:rPr>
      </w:pPr>
      <w:r w:rsidRPr="005A2DB4">
        <w:rPr>
          <w:rFonts w:asciiTheme="minorHAnsi" w:hAnsiTheme="minorHAnsi"/>
          <w:bCs/>
          <w:i/>
          <w:sz w:val="16"/>
          <w:szCs w:val="16"/>
        </w:rPr>
        <w:tab/>
        <w:t>(podpis, data)</w:t>
      </w:r>
      <w:r w:rsidRPr="005A2DB4">
        <w:rPr>
          <w:rFonts w:asciiTheme="minorHAnsi" w:hAnsiTheme="minorHAnsi"/>
          <w:bCs/>
          <w:i/>
          <w:sz w:val="16"/>
          <w:szCs w:val="16"/>
        </w:rPr>
        <w:tab/>
      </w:r>
      <w:r w:rsidRPr="005A2DB4">
        <w:rPr>
          <w:rFonts w:asciiTheme="minorHAnsi" w:hAnsiTheme="minorHAnsi"/>
          <w:b/>
          <w:bCs/>
          <w:szCs w:val="22"/>
        </w:rPr>
        <w:t>KOMENDANT</w:t>
      </w:r>
    </w:p>
    <w:p w:rsidR="005A2DB4" w:rsidRPr="005A2DB4" w:rsidRDefault="005A2DB4" w:rsidP="005A2DB4">
      <w:pPr>
        <w:widowControl w:val="0"/>
        <w:overflowPunct/>
        <w:jc w:val="right"/>
        <w:textAlignment w:val="auto"/>
        <w:rPr>
          <w:rFonts w:asciiTheme="minorHAnsi" w:hAnsiTheme="minorHAnsi"/>
          <w:b/>
          <w:bCs/>
          <w:szCs w:val="22"/>
        </w:rPr>
      </w:pPr>
      <w:r w:rsidRPr="005A2DB4">
        <w:rPr>
          <w:rFonts w:asciiTheme="minorHAnsi" w:hAnsiTheme="minorHAnsi"/>
          <w:b/>
          <w:bCs/>
          <w:szCs w:val="22"/>
        </w:rPr>
        <w:t>KARPACKIEGO ODDZIAŁU</w:t>
      </w:r>
    </w:p>
    <w:p w:rsidR="005A2DB4" w:rsidRPr="005A2DB4" w:rsidRDefault="005A2DB4" w:rsidP="005A2DB4">
      <w:pPr>
        <w:widowControl w:val="0"/>
        <w:overflowPunct/>
        <w:jc w:val="right"/>
        <w:textAlignment w:val="auto"/>
        <w:rPr>
          <w:rFonts w:asciiTheme="minorHAnsi" w:hAnsiTheme="minorHAnsi"/>
          <w:b/>
          <w:bCs/>
          <w:szCs w:val="22"/>
        </w:rPr>
      </w:pPr>
      <w:r w:rsidRPr="005A2DB4">
        <w:rPr>
          <w:rFonts w:asciiTheme="minorHAnsi" w:hAnsiTheme="minorHAnsi"/>
          <w:b/>
          <w:bCs/>
          <w:szCs w:val="22"/>
        </w:rPr>
        <w:t>STRAŻY GRANICZNEJ</w:t>
      </w:r>
    </w:p>
    <w:p w:rsidR="005A2DB4" w:rsidRPr="005A2DB4" w:rsidRDefault="005A2DB4" w:rsidP="005A2DB4">
      <w:pPr>
        <w:widowControl w:val="0"/>
        <w:overflowPunct/>
        <w:spacing w:after="120"/>
        <w:jc w:val="center"/>
        <w:textAlignment w:val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ZAŁACZNIK DO PROTOKOŁU</w:t>
      </w:r>
    </w:p>
    <w:p w:rsidR="005A2DB4" w:rsidRPr="00355917" w:rsidRDefault="005A2DB4" w:rsidP="00355917">
      <w:pPr>
        <w:widowControl w:val="0"/>
        <w:tabs>
          <w:tab w:val="right" w:pos="9072"/>
        </w:tabs>
        <w:overflowPunct/>
        <w:textAlignment w:val="auto"/>
        <w:rPr>
          <w:rFonts w:asciiTheme="minorHAnsi" w:hAnsiTheme="minorHAnsi" w:cstheme="minorHAnsi"/>
          <w:spacing w:val="-2"/>
          <w:szCs w:val="22"/>
        </w:rPr>
      </w:pPr>
      <w:r w:rsidRPr="00355917">
        <w:rPr>
          <w:rFonts w:asciiTheme="minorHAnsi" w:hAnsiTheme="minorHAnsi"/>
          <w:bCs/>
          <w:szCs w:val="22"/>
        </w:rPr>
        <w:t xml:space="preserve">W związku z zatwierdzeniem wniosku o wszczęcie postępowania o udzielenie zamówienia publicznego </w:t>
      </w:r>
      <w:r w:rsidR="00901333" w:rsidRPr="00355917">
        <w:rPr>
          <w:rFonts w:asciiTheme="minorHAnsi" w:hAnsiTheme="minorHAnsi"/>
          <w:bCs/>
          <w:szCs w:val="22"/>
        </w:rPr>
        <w:t xml:space="preserve">na dostawę energii elektrycznej w 2020 roku dla obiektów Karpackiego Oddziału SG, </w:t>
      </w:r>
      <w:r w:rsidR="00BC45FC" w:rsidRPr="00355917">
        <w:rPr>
          <w:rFonts w:asciiTheme="minorHAnsi" w:hAnsiTheme="minorHAnsi" w:cstheme="minorHAnsi"/>
          <w:spacing w:val="-2"/>
          <w:szCs w:val="22"/>
        </w:rPr>
        <w:t>komisja proponuje przyjąć w w/w post</w:t>
      </w:r>
      <w:r w:rsidR="007348CD" w:rsidRPr="00355917">
        <w:rPr>
          <w:rFonts w:asciiTheme="minorHAnsi" w:hAnsiTheme="minorHAnsi" w:cstheme="minorHAnsi"/>
          <w:spacing w:val="-2"/>
          <w:szCs w:val="22"/>
        </w:rPr>
        <w:t>ę</w:t>
      </w:r>
      <w:r w:rsidR="00BC45FC" w:rsidRPr="00355917">
        <w:rPr>
          <w:rFonts w:asciiTheme="minorHAnsi" w:hAnsiTheme="minorHAnsi" w:cstheme="minorHAnsi"/>
          <w:spacing w:val="-2"/>
          <w:szCs w:val="22"/>
        </w:rPr>
        <w:t xml:space="preserve">powaniu </w:t>
      </w:r>
      <w:r w:rsidR="007348CD" w:rsidRPr="00355917">
        <w:rPr>
          <w:rFonts w:asciiTheme="minorHAnsi" w:hAnsiTheme="minorHAnsi" w:cstheme="minorHAnsi"/>
          <w:spacing w:val="-2"/>
          <w:szCs w:val="22"/>
        </w:rPr>
        <w:t xml:space="preserve">jako jedyne </w:t>
      </w:r>
      <w:r w:rsidR="00BC45FC" w:rsidRPr="00355917">
        <w:rPr>
          <w:rFonts w:asciiTheme="minorHAnsi" w:hAnsiTheme="minorHAnsi" w:cstheme="minorHAnsi"/>
          <w:spacing w:val="-2"/>
          <w:szCs w:val="22"/>
        </w:rPr>
        <w:t>kryterium cen</w:t>
      </w:r>
      <w:r w:rsidR="007348CD" w:rsidRPr="00355917">
        <w:rPr>
          <w:rFonts w:asciiTheme="minorHAnsi" w:hAnsiTheme="minorHAnsi" w:cstheme="minorHAnsi"/>
          <w:spacing w:val="-2"/>
          <w:szCs w:val="22"/>
        </w:rPr>
        <w:t>ę.</w:t>
      </w:r>
    </w:p>
    <w:p w:rsidR="00BC45FC" w:rsidRPr="00355917" w:rsidRDefault="00BC45FC" w:rsidP="00355917">
      <w:pPr>
        <w:widowControl w:val="0"/>
        <w:tabs>
          <w:tab w:val="right" w:pos="4536"/>
        </w:tabs>
        <w:overflowPunct/>
        <w:textAlignment w:val="auto"/>
        <w:rPr>
          <w:rFonts w:asciiTheme="minorHAnsi" w:hAnsiTheme="minorHAnsi" w:cstheme="minorHAnsi"/>
          <w:spacing w:val="-2"/>
          <w:szCs w:val="22"/>
        </w:rPr>
      </w:pPr>
      <w:r w:rsidRPr="00355917">
        <w:rPr>
          <w:rFonts w:asciiTheme="minorHAnsi" w:hAnsiTheme="minorHAnsi" w:cstheme="minorHAnsi"/>
          <w:spacing w:val="-2"/>
          <w:szCs w:val="22"/>
        </w:rPr>
        <w:t>Uzasadnienie:</w:t>
      </w:r>
    </w:p>
    <w:p w:rsidR="007348CD" w:rsidRPr="00355917" w:rsidRDefault="007348CD" w:rsidP="00355917">
      <w:pPr>
        <w:widowControl w:val="0"/>
        <w:tabs>
          <w:tab w:val="right" w:pos="4536"/>
        </w:tabs>
        <w:overflowPunct/>
        <w:textAlignment w:val="auto"/>
        <w:rPr>
          <w:rFonts w:asciiTheme="minorHAnsi" w:hAnsiTheme="minorHAnsi"/>
          <w:bCs/>
          <w:szCs w:val="22"/>
        </w:rPr>
      </w:pPr>
      <w:r w:rsidRPr="00355917">
        <w:rPr>
          <w:rFonts w:asciiTheme="minorHAnsi" w:hAnsiTheme="minorHAnsi"/>
          <w:bCs/>
          <w:szCs w:val="22"/>
        </w:rPr>
        <w:t xml:space="preserve">Przedmiotem zamówienia jest dostawa energii elektrycznej o ustalonych standardach jakościowych. </w:t>
      </w:r>
      <w:r w:rsidR="00964ECA" w:rsidRPr="00355917">
        <w:rPr>
          <w:rFonts w:cs="Calibri"/>
          <w:bCs/>
          <w:szCs w:val="22"/>
        </w:rPr>
        <w:t>Dostawa</w:t>
      </w:r>
      <w:r w:rsidR="00964ECA" w:rsidRPr="00355917">
        <w:rPr>
          <w:rFonts w:cs="Calibri"/>
          <w:szCs w:val="22"/>
        </w:rPr>
        <w:t xml:space="preserve"> energii elektrycznej musi odbywać się na warunkach określonych w ustawie</w:t>
      </w:r>
      <w:r w:rsidR="00964ECA" w:rsidRPr="00355917">
        <w:rPr>
          <w:rFonts w:cs="Calibri"/>
          <w:iCs/>
          <w:szCs w:val="22"/>
        </w:rPr>
        <w:t xml:space="preserve"> Prawo Energetyczne z dnia 10.04.1997 r, (jednolity tekst Dz. U. z 2019 r, poz. 755 z późn. zmianami),</w:t>
      </w:r>
      <w:r w:rsidR="00964ECA" w:rsidRPr="00355917">
        <w:rPr>
          <w:rFonts w:cs="Calibri"/>
          <w:szCs w:val="22"/>
        </w:rPr>
        <w:t xml:space="preserve"> przepisach wykonawczych do tej ustawy, a w szczególności:</w:t>
      </w:r>
      <w:r w:rsidR="00964ECA" w:rsidRPr="00355917">
        <w:rPr>
          <w:rFonts w:cs="Calibri"/>
          <w:iCs/>
          <w:szCs w:val="22"/>
        </w:rPr>
        <w:t xml:space="preserve"> Rozpo</w:t>
      </w:r>
      <w:r w:rsidR="00355917">
        <w:rPr>
          <w:rFonts w:cs="Calibri"/>
          <w:iCs/>
          <w:szCs w:val="22"/>
        </w:rPr>
        <w:t>rządzeniu Ministra Gospodarki z </w:t>
      </w:r>
      <w:r w:rsidR="00964ECA" w:rsidRPr="00355917">
        <w:rPr>
          <w:rFonts w:cs="Calibri"/>
          <w:iCs/>
          <w:szCs w:val="22"/>
        </w:rPr>
        <w:t xml:space="preserve">dnia 4 maja 2007 r. w sprawie szczegółowych warunków funkcjonowania systemu elektroenergetycznego (Dz.U.2007 nr 93, poz. 623 </w:t>
      </w:r>
      <w:r w:rsidR="00633A8E" w:rsidRPr="00355917">
        <w:rPr>
          <w:rFonts w:cs="Calibri"/>
          <w:iCs/>
          <w:szCs w:val="22"/>
        </w:rPr>
        <w:t>późn. zmianami</w:t>
      </w:r>
      <w:r w:rsidR="00964ECA" w:rsidRPr="00355917">
        <w:rPr>
          <w:rFonts w:cs="Calibri"/>
          <w:iCs/>
          <w:szCs w:val="22"/>
        </w:rPr>
        <w:t>.), Rozporządzeniu Ministra Energii z dnia 06 marca 2019 r. w sprawie szczegółowych zasad k</w:t>
      </w:r>
      <w:r w:rsidR="00355917" w:rsidRPr="00355917">
        <w:rPr>
          <w:rFonts w:cs="Calibri"/>
          <w:iCs/>
          <w:szCs w:val="22"/>
        </w:rPr>
        <w:t>ształtowania i </w:t>
      </w:r>
      <w:r w:rsidR="00964ECA" w:rsidRPr="00355917">
        <w:rPr>
          <w:rFonts w:cs="Calibri"/>
          <w:iCs/>
          <w:szCs w:val="22"/>
        </w:rPr>
        <w:t>kalkulacji taryf oraz rozliczeń w obrocie energią elektryczną (Dz. U.2019, poz. 503) oraz ogólnie obowiązujących przepisach prawnych.</w:t>
      </w:r>
      <w:r w:rsidR="0057712F" w:rsidRPr="00355917">
        <w:rPr>
          <w:rFonts w:cs="Calibri"/>
          <w:iCs/>
          <w:szCs w:val="22"/>
        </w:rPr>
        <w:t xml:space="preserve"> </w:t>
      </w:r>
      <w:r w:rsidR="00633A8E" w:rsidRPr="00355917">
        <w:rPr>
          <w:rFonts w:cstheme="minorHAnsi"/>
          <w:szCs w:val="22"/>
        </w:rPr>
        <w:t>Parametry ja</w:t>
      </w:r>
      <w:r w:rsidR="00355917" w:rsidRPr="00355917">
        <w:rPr>
          <w:rFonts w:cstheme="minorHAnsi"/>
          <w:szCs w:val="22"/>
        </w:rPr>
        <w:t>kościowe energii elektrycznej i </w:t>
      </w:r>
      <w:r w:rsidR="00633A8E" w:rsidRPr="00355917">
        <w:rPr>
          <w:rFonts w:cstheme="minorHAnsi"/>
          <w:szCs w:val="22"/>
        </w:rPr>
        <w:t xml:space="preserve">standardy jakościowe obsługi odbiorców oraz sposób załatwiania reklamacji szczegółowo opisuje Rozdział 10 </w:t>
      </w:r>
      <w:r w:rsidR="00633A8E" w:rsidRPr="00355917">
        <w:rPr>
          <w:rFonts w:cs="Calibri"/>
          <w:iCs/>
          <w:szCs w:val="22"/>
        </w:rPr>
        <w:t xml:space="preserve">Rozporządzenia </w:t>
      </w:r>
      <w:r w:rsidR="00355917">
        <w:rPr>
          <w:rFonts w:cs="Calibri"/>
          <w:iCs/>
          <w:szCs w:val="22"/>
        </w:rPr>
        <w:t>Ministra Gospodarki z </w:t>
      </w:r>
      <w:r w:rsidR="00633A8E" w:rsidRPr="00355917">
        <w:rPr>
          <w:rFonts w:cs="Calibri"/>
          <w:iCs/>
          <w:szCs w:val="22"/>
        </w:rPr>
        <w:t>dnia 4 maja 2007 r. w sprawie szczegółowych warunków funkcjonowania systemu elektroenergetycznego (Dz.U. z 2007 nr 93, poz. 623 z późn. zmianami).</w:t>
      </w:r>
      <w:r w:rsidR="0057712F" w:rsidRPr="00355917">
        <w:rPr>
          <w:rFonts w:cs="Calibri"/>
          <w:iCs/>
          <w:szCs w:val="22"/>
        </w:rPr>
        <w:t xml:space="preserve"> Biorąc pod uwagę powyższe j</w:t>
      </w:r>
      <w:r w:rsidR="00355917" w:rsidRPr="00355917">
        <w:rPr>
          <w:rFonts w:asciiTheme="minorHAnsi" w:hAnsiTheme="minorHAnsi"/>
          <w:bCs/>
          <w:szCs w:val="22"/>
        </w:rPr>
        <w:t>est ona znormalizowana i </w:t>
      </w:r>
      <w:r w:rsidR="0057712F" w:rsidRPr="00355917">
        <w:rPr>
          <w:rFonts w:asciiTheme="minorHAnsi" w:hAnsiTheme="minorHAnsi"/>
          <w:bCs/>
          <w:szCs w:val="22"/>
        </w:rPr>
        <w:t>oferowana w powszechnie przyjętych standardach</w:t>
      </w:r>
      <w:r w:rsidR="00355917">
        <w:rPr>
          <w:rFonts w:asciiTheme="minorHAnsi" w:hAnsiTheme="minorHAnsi"/>
          <w:bCs/>
          <w:szCs w:val="22"/>
        </w:rPr>
        <w:t xml:space="preserve"> a s</w:t>
      </w:r>
      <w:r w:rsidRPr="00355917">
        <w:rPr>
          <w:rFonts w:asciiTheme="minorHAnsi" w:hAnsiTheme="minorHAnsi"/>
          <w:bCs/>
          <w:szCs w:val="22"/>
        </w:rPr>
        <w:t xml:space="preserve">tandardy jakościowe, o których mowa w art. 91 ust. 2a ustawy Prawo zamówień publicznych </w:t>
      </w:r>
      <w:r w:rsidRPr="00355917">
        <w:rPr>
          <w:rFonts w:asciiTheme="minorHAnsi" w:hAnsiTheme="minorHAnsi" w:cstheme="minorHAnsi"/>
          <w:spacing w:val="-2"/>
          <w:szCs w:val="22"/>
        </w:rPr>
        <w:t>(Dz.U. z 2019 r. poz. 1843)</w:t>
      </w:r>
      <w:r w:rsidRPr="00355917">
        <w:rPr>
          <w:rFonts w:asciiTheme="minorHAnsi" w:hAnsiTheme="minorHAnsi"/>
          <w:bCs/>
          <w:szCs w:val="22"/>
        </w:rPr>
        <w:t xml:space="preserve"> zostały określone w opisie przedmiotu zamówienia</w:t>
      </w:r>
      <w:r w:rsidR="0057712F" w:rsidRPr="00355917">
        <w:rPr>
          <w:rFonts w:asciiTheme="minorHAnsi" w:hAnsiTheme="minorHAnsi"/>
          <w:bCs/>
          <w:szCs w:val="22"/>
        </w:rPr>
        <w:t xml:space="preserve"> </w:t>
      </w:r>
      <w:r w:rsidR="00633A8E" w:rsidRPr="00355917">
        <w:rPr>
          <w:rFonts w:asciiTheme="minorHAnsi" w:hAnsiTheme="minorHAnsi"/>
          <w:bCs/>
          <w:szCs w:val="22"/>
        </w:rPr>
        <w:t xml:space="preserve">poprzez </w:t>
      </w:r>
      <w:r w:rsidR="00355917" w:rsidRPr="00355917">
        <w:rPr>
          <w:rFonts w:asciiTheme="minorHAnsi" w:hAnsiTheme="minorHAnsi"/>
          <w:bCs/>
          <w:szCs w:val="22"/>
        </w:rPr>
        <w:t xml:space="preserve">przywołanie </w:t>
      </w:r>
      <w:r w:rsidR="00633A8E" w:rsidRPr="00355917">
        <w:rPr>
          <w:rFonts w:asciiTheme="minorHAnsi" w:hAnsiTheme="minorHAnsi"/>
          <w:bCs/>
          <w:szCs w:val="22"/>
        </w:rPr>
        <w:t>odpowiednich przepisów</w:t>
      </w:r>
      <w:r w:rsidR="00355917" w:rsidRPr="00355917">
        <w:rPr>
          <w:rFonts w:asciiTheme="minorHAnsi" w:hAnsiTheme="minorHAnsi"/>
          <w:bCs/>
          <w:szCs w:val="22"/>
        </w:rPr>
        <w:t xml:space="preserve"> szczegółowo regulujących dostawę energii elektrycznej</w:t>
      </w:r>
      <w:r w:rsidRPr="00355917">
        <w:rPr>
          <w:rFonts w:asciiTheme="minorHAnsi" w:hAnsiTheme="minorHAnsi"/>
          <w:bCs/>
          <w:szCs w:val="22"/>
        </w:rPr>
        <w:t>. Dokumenty opisujące przedmiot zamówienia są tak precyzyjne, że bez względu na to, kto będzie wykonawcą (dostawcą) przedmiotu zamówienia, jedyną różnicą będą zaoferowane ceny (tzn. przedmiot zamówienia jest zestandaryzowany - identyczny, niezależnie od tego, który z wykonawców go wykona).</w:t>
      </w:r>
    </w:p>
    <w:p w:rsidR="007348CD" w:rsidRPr="00355917" w:rsidRDefault="007348CD" w:rsidP="00355917">
      <w:pPr>
        <w:widowControl w:val="0"/>
        <w:tabs>
          <w:tab w:val="right" w:pos="4536"/>
        </w:tabs>
        <w:overflowPunct/>
        <w:textAlignment w:val="auto"/>
        <w:rPr>
          <w:rFonts w:asciiTheme="minorHAnsi" w:hAnsiTheme="minorHAnsi"/>
          <w:bCs/>
          <w:szCs w:val="22"/>
        </w:rPr>
      </w:pPr>
      <w:r w:rsidRPr="00355917">
        <w:rPr>
          <w:rFonts w:asciiTheme="minorHAnsi" w:hAnsiTheme="minorHAnsi"/>
          <w:bCs/>
          <w:szCs w:val="22"/>
        </w:rPr>
        <w:t>Odnośnie kosztów życia produktu jakim jest energia elektryczna, składają się na niego koszty zakupu, których wysokość wykonawcy wliczają w cenę, tzn. są one uzależnione od wartości wskazanych w ofercie wykonawcy. Natomiast koszty dystrybucji energii elektrycznej, zgodnie z obowiązującymi w tym zakresie przepisami, świadczy TAURON Dystrybucja S.A. na podstawie odrębnych umów. Dodatkowo, w przypadku przedmiotu zamówienia jakim jest energia elektryczna nie powstają dodatkowe koszty ponoszone przez zamawiającego lub innych użytkowników związane z użytkowaniem, utrzymaniem czy też wycofaniem z eksploatacji (koszty utylizacji bądź recyklingu).</w:t>
      </w:r>
    </w:p>
    <w:p w:rsidR="00BC45FC" w:rsidRPr="00355917" w:rsidRDefault="007348CD" w:rsidP="00355917">
      <w:pPr>
        <w:widowControl w:val="0"/>
        <w:tabs>
          <w:tab w:val="right" w:pos="4536"/>
        </w:tabs>
        <w:overflowPunct/>
        <w:textAlignment w:val="auto"/>
        <w:rPr>
          <w:rFonts w:asciiTheme="minorHAnsi" w:hAnsiTheme="minorHAnsi"/>
          <w:bCs/>
          <w:szCs w:val="22"/>
        </w:rPr>
      </w:pPr>
      <w:r w:rsidRPr="00355917">
        <w:rPr>
          <w:rFonts w:asciiTheme="minorHAnsi" w:hAnsiTheme="minorHAnsi"/>
          <w:bCs/>
          <w:szCs w:val="22"/>
        </w:rPr>
        <w:t>W związku z powyższym Zamawiający jest upoważniony do zastosowania ceny jako jedynego kryterium wyboru oferty najkorzystniejszej.</w:t>
      </w:r>
    </w:p>
    <w:p w:rsidR="005A2DB4" w:rsidRPr="005A2DB4" w:rsidRDefault="005A2DB4" w:rsidP="005A2DB4">
      <w:pPr>
        <w:widowControl w:val="0"/>
        <w:tabs>
          <w:tab w:val="right" w:pos="9072"/>
        </w:tabs>
        <w:overflowPunct/>
        <w:spacing w:before="120"/>
        <w:ind w:left="7371"/>
        <w:jc w:val="left"/>
        <w:textAlignment w:val="auto"/>
        <w:rPr>
          <w:rFonts w:asciiTheme="minorHAnsi" w:hAnsiTheme="minorHAnsi"/>
          <w:bCs/>
          <w:szCs w:val="22"/>
        </w:rPr>
      </w:pPr>
      <w:r w:rsidRPr="005A2DB4">
        <w:rPr>
          <w:rFonts w:asciiTheme="minorHAnsi" w:hAnsiTheme="minorHAnsi"/>
          <w:bCs/>
          <w:szCs w:val="22"/>
          <w:u w:val="dotted"/>
        </w:rPr>
        <w:tab/>
      </w:r>
    </w:p>
    <w:p w:rsidR="005A2DB4" w:rsidRPr="005A2DB4" w:rsidRDefault="005A2DB4" w:rsidP="005A2DB4">
      <w:pPr>
        <w:widowControl w:val="0"/>
        <w:tabs>
          <w:tab w:val="right" w:pos="9072"/>
        </w:tabs>
        <w:overflowPunct/>
        <w:spacing w:before="120"/>
        <w:ind w:left="7371"/>
        <w:jc w:val="left"/>
        <w:textAlignment w:val="auto"/>
        <w:rPr>
          <w:rFonts w:asciiTheme="minorHAnsi" w:hAnsiTheme="minorHAnsi"/>
          <w:bCs/>
          <w:szCs w:val="22"/>
        </w:rPr>
      </w:pPr>
      <w:r w:rsidRPr="005A2DB4">
        <w:rPr>
          <w:rFonts w:asciiTheme="minorHAnsi" w:hAnsiTheme="minorHAnsi"/>
          <w:bCs/>
          <w:szCs w:val="22"/>
          <w:u w:val="dotted"/>
        </w:rPr>
        <w:tab/>
      </w:r>
    </w:p>
    <w:p w:rsidR="005A2DB4" w:rsidRPr="005A2DB4" w:rsidRDefault="005A2DB4" w:rsidP="005A2DB4">
      <w:pPr>
        <w:widowControl w:val="0"/>
        <w:tabs>
          <w:tab w:val="right" w:pos="9072"/>
        </w:tabs>
        <w:overflowPunct/>
        <w:spacing w:before="120"/>
        <w:ind w:left="7371"/>
        <w:jc w:val="left"/>
        <w:textAlignment w:val="auto"/>
        <w:rPr>
          <w:rFonts w:asciiTheme="minorHAnsi" w:hAnsiTheme="minorHAnsi"/>
          <w:bCs/>
          <w:szCs w:val="22"/>
        </w:rPr>
      </w:pPr>
      <w:r w:rsidRPr="005A2DB4">
        <w:rPr>
          <w:rFonts w:asciiTheme="minorHAnsi" w:hAnsiTheme="minorHAnsi"/>
          <w:bCs/>
          <w:szCs w:val="22"/>
          <w:u w:val="dotted"/>
        </w:rPr>
        <w:tab/>
      </w:r>
    </w:p>
    <w:p w:rsidR="005A2DB4" w:rsidRPr="005A2DB4" w:rsidRDefault="005A2DB4" w:rsidP="005A2DB4">
      <w:pPr>
        <w:widowControl w:val="0"/>
        <w:tabs>
          <w:tab w:val="right" w:pos="9072"/>
        </w:tabs>
        <w:overflowPunct/>
        <w:spacing w:before="120"/>
        <w:ind w:left="7371"/>
        <w:jc w:val="left"/>
        <w:textAlignment w:val="auto"/>
        <w:rPr>
          <w:rFonts w:asciiTheme="minorHAnsi" w:hAnsiTheme="minorHAnsi"/>
          <w:bCs/>
          <w:szCs w:val="22"/>
        </w:rPr>
      </w:pPr>
      <w:r w:rsidRPr="005A2DB4">
        <w:rPr>
          <w:rFonts w:asciiTheme="minorHAnsi" w:hAnsiTheme="minorHAnsi"/>
          <w:bCs/>
          <w:szCs w:val="22"/>
          <w:u w:val="dotted"/>
        </w:rPr>
        <w:tab/>
      </w:r>
    </w:p>
    <w:p w:rsidR="005A2DB4" w:rsidRPr="00355917" w:rsidRDefault="00355917" w:rsidP="00355917">
      <w:pPr>
        <w:widowControl w:val="0"/>
        <w:tabs>
          <w:tab w:val="center" w:pos="8222"/>
        </w:tabs>
        <w:overflowPunct/>
        <w:jc w:val="left"/>
        <w:textAlignment w:val="auto"/>
        <w:rPr>
          <w:rFonts w:asciiTheme="minorHAnsi" w:hAnsiTheme="minorHAnsi"/>
          <w:b/>
          <w:bCs/>
          <w:szCs w:val="22"/>
        </w:rPr>
      </w:pPr>
      <w:r w:rsidRPr="005A2DB4">
        <w:rPr>
          <w:rFonts w:asciiTheme="minorHAnsi" w:hAnsiTheme="minorHAnsi"/>
          <w:b/>
          <w:bCs/>
          <w:szCs w:val="22"/>
        </w:rPr>
        <w:t>AKCEPTUJĘ:</w:t>
      </w:r>
      <w:r>
        <w:rPr>
          <w:rFonts w:asciiTheme="minorHAnsi" w:hAnsiTheme="minorHAnsi"/>
          <w:b/>
          <w:bCs/>
          <w:szCs w:val="22"/>
        </w:rPr>
        <w:tab/>
      </w:r>
      <w:r w:rsidR="005A2DB4" w:rsidRPr="005A2DB4">
        <w:rPr>
          <w:rFonts w:asciiTheme="minorHAnsi" w:hAnsiTheme="minorHAnsi"/>
          <w:bCs/>
          <w:i/>
          <w:sz w:val="16"/>
          <w:szCs w:val="16"/>
        </w:rPr>
        <w:t>(podpis/y, data)</w:t>
      </w:r>
    </w:p>
    <w:p w:rsidR="005A2DB4" w:rsidRPr="005A2DB4" w:rsidRDefault="005A2DB4" w:rsidP="005A2DB4">
      <w:pPr>
        <w:widowControl w:val="0"/>
        <w:tabs>
          <w:tab w:val="left" w:pos="2268"/>
          <w:tab w:val="left" w:pos="4536"/>
          <w:tab w:val="left" w:pos="6804"/>
        </w:tabs>
        <w:overflowPunct/>
        <w:jc w:val="left"/>
        <w:textAlignment w:val="auto"/>
        <w:rPr>
          <w:rFonts w:asciiTheme="minorHAnsi" w:hAnsiTheme="minorHAnsi"/>
          <w:b/>
          <w:bCs/>
          <w:szCs w:val="22"/>
        </w:rPr>
      </w:pPr>
      <w:r w:rsidRPr="005A2DB4">
        <w:rPr>
          <w:rFonts w:asciiTheme="minorHAnsi" w:hAnsiTheme="minorHAnsi"/>
          <w:b/>
          <w:bCs/>
          <w:szCs w:val="22"/>
        </w:rPr>
        <w:t xml:space="preserve">Główny Księgowy </w:t>
      </w:r>
    </w:p>
    <w:p w:rsidR="005A2DB4" w:rsidRPr="005A2DB4" w:rsidRDefault="005A2DB4" w:rsidP="005A2DB4">
      <w:pPr>
        <w:widowControl w:val="0"/>
        <w:tabs>
          <w:tab w:val="left" w:pos="2268"/>
          <w:tab w:val="left" w:pos="4536"/>
          <w:tab w:val="left" w:pos="6804"/>
        </w:tabs>
        <w:overflowPunct/>
        <w:spacing w:before="480"/>
        <w:jc w:val="left"/>
        <w:textAlignment w:val="auto"/>
        <w:rPr>
          <w:rFonts w:asciiTheme="minorHAnsi" w:hAnsiTheme="minorHAnsi"/>
          <w:bCs/>
          <w:szCs w:val="22"/>
          <w:u w:val="dotted"/>
        </w:rPr>
      </w:pPr>
      <w:r w:rsidRPr="005A2DB4">
        <w:rPr>
          <w:rFonts w:asciiTheme="minorHAnsi" w:hAnsiTheme="minorHAnsi"/>
          <w:bCs/>
          <w:szCs w:val="22"/>
          <w:u w:val="dotted"/>
        </w:rPr>
        <w:tab/>
        <w:t xml:space="preserve"> </w:t>
      </w:r>
    </w:p>
    <w:p w:rsidR="005A2DB4" w:rsidRPr="00355917" w:rsidRDefault="005A2DB4" w:rsidP="00355917">
      <w:pPr>
        <w:widowControl w:val="0"/>
        <w:overflowPunct/>
        <w:jc w:val="left"/>
        <w:textAlignment w:val="auto"/>
        <w:rPr>
          <w:rFonts w:ascii="Times New Roman" w:hAnsi="Times New Roman"/>
          <w:b/>
          <w:bCs/>
          <w:sz w:val="20"/>
          <w:szCs w:val="20"/>
        </w:rPr>
      </w:pPr>
      <w:r w:rsidRPr="005A2DB4">
        <w:rPr>
          <w:rFonts w:asciiTheme="minorHAnsi" w:hAnsiTheme="minorHAnsi"/>
          <w:bCs/>
          <w:i/>
          <w:sz w:val="16"/>
          <w:szCs w:val="16"/>
        </w:rPr>
        <w:tab/>
        <w:t>(podpis, data)</w:t>
      </w:r>
    </w:p>
    <w:sectPr w:rsidR="005A2DB4" w:rsidRPr="00355917" w:rsidSect="00355917">
      <w:headerReference w:type="default" r:id="rId13"/>
      <w:footerReference w:type="default" r:id="rId14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97" w:rsidRDefault="00D41197" w:rsidP="00A12B02">
      <w:r>
        <w:separator/>
      </w:r>
    </w:p>
  </w:endnote>
  <w:endnote w:type="continuationSeparator" w:id="0">
    <w:p w:rsidR="00D41197" w:rsidRDefault="00D41197" w:rsidP="00A1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DF" w:rsidRPr="00720CDD" w:rsidRDefault="008E32DF" w:rsidP="00571443">
    <w:pPr>
      <w:pStyle w:val="Stopka"/>
      <w:framePr w:wrap="around" w:vAnchor="text" w:hAnchor="page" w:x="10556" w:y="53"/>
      <w:rPr>
        <w:rStyle w:val="Numerstrony"/>
        <w:sz w:val="20"/>
        <w:szCs w:val="20"/>
      </w:rPr>
    </w:pPr>
    <w:r w:rsidRPr="00720CDD">
      <w:rPr>
        <w:rStyle w:val="Numerstrony"/>
        <w:sz w:val="20"/>
        <w:szCs w:val="20"/>
      </w:rPr>
      <w:fldChar w:fldCharType="begin"/>
    </w:r>
    <w:r w:rsidRPr="00720CDD">
      <w:rPr>
        <w:rStyle w:val="Numerstrony"/>
        <w:sz w:val="20"/>
        <w:szCs w:val="20"/>
      </w:rPr>
      <w:instrText xml:space="preserve">PAGE  </w:instrText>
    </w:r>
    <w:r w:rsidRPr="00720CDD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1</w:t>
    </w:r>
    <w:r w:rsidRPr="00720CDD">
      <w:rPr>
        <w:rStyle w:val="Numerstrony"/>
        <w:sz w:val="20"/>
        <w:szCs w:val="20"/>
      </w:rPr>
      <w:fldChar w:fldCharType="end"/>
    </w:r>
  </w:p>
  <w:p w:rsidR="008E32DF" w:rsidRPr="001A392C" w:rsidRDefault="008E32DF" w:rsidP="00571443">
    <w:pPr>
      <w:pStyle w:val="Tekstprzypisudolnego"/>
      <w:tabs>
        <w:tab w:val="clear" w:pos="2160"/>
      </w:tabs>
      <w:ind w:left="0" w:right="360" w:firstLine="0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17" w:rsidRDefault="00355917" w:rsidP="003165F1">
    <w:pPr>
      <w:pStyle w:val="Stopka"/>
      <w:pBdr>
        <w:top w:val="single" w:sz="4" w:space="1" w:color="auto"/>
      </w:pBdr>
      <w:jc w:val="center"/>
    </w:pPr>
    <w:r>
      <w:t xml:space="preserve">- </w:t>
    </w:r>
    <w:sdt>
      <w:sdtPr>
        <w:id w:val="17745968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47D7C">
          <w:rPr>
            <w:noProof/>
          </w:rPr>
          <w:t>1</w:t>
        </w:r>
        <w:r>
          <w:fldChar w:fldCharType="end"/>
        </w:r>
        <w:r>
          <w:t xml:space="preserve"> </w:t>
        </w:r>
      </w:sdtContent>
    </w:sdt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97" w:rsidRDefault="00D41197" w:rsidP="00A12B02">
      <w:r>
        <w:separator/>
      </w:r>
    </w:p>
  </w:footnote>
  <w:footnote w:type="continuationSeparator" w:id="0">
    <w:p w:rsidR="00D41197" w:rsidRDefault="00D41197" w:rsidP="00A12B02">
      <w:r>
        <w:continuationSeparator/>
      </w:r>
    </w:p>
  </w:footnote>
  <w:footnote w:id="1">
    <w:p w:rsidR="008E32DF" w:rsidRDefault="008E32DF" w:rsidP="00DD66C6">
      <w:pPr>
        <w:pStyle w:val="Tekstprzypisudolnego"/>
        <w:tabs>
          <w:tab w:val="num" w:pos="284"/>
        </w:tabs>
        <w:spacing w:after="0"/>
        <w:ind w:left="284" w:hanging="284"/>
        <w:rPr>
          <w:rFonts w:asciiTheme="minorHAnsi" w:hAnsiTheme="minorHAnsi"/>
        </w:rPr>
      </w:pPr>
      <w:r>
        <w:rPr>
          <w:rStyle w:val="Odwoanieprzypisudolnego"/>
          <w:rFonts w:asciiTheme="minorHAnsi" w:hAnsiTheme="minorHAnsi"/>
        </w:rPr>
        <w:t>*</w:t>
      </w:r>
      <w:r>
        <w:rPr>
          <w:rFonts w:asciiTheme="minorHAnsi" w:hAnsiTheme="minorHAnsi"/>
        </w:rPr>
        <w:t xml:space="preserve">  w przypadku wykonawców występujących wspólnie wszyscy wykonawcy winni złożyć niniejsze oświadczenie</w:t>
      </w:r>
    </w:p>
  </w:footnote>
  <w:footnote w:id="2">
    <w:p w:rsidR="008E32DF" w:rsidRDefault="008E32DF" w:rsidP="00D80E44">
      <w:pPr>
        <w:pStyle w:val="Tekstprzypisudolnego"/>
        <w:tabs>
          <w:tab w:val="num" w:pos="284"/>
        </w:tabs>
        <w:ind w:left="284" w:hanging="284"/>
        <w:rPr>
          <w:rFonts w:asciiTheme="minorHAnsi" w:hAnsiTheme="minorHAnsi"/>
        </w:rPr>
      </w:pPr>
      <w:r>
        <w:rPr>
          <w:rStyle w:val="Odwoanieprzypisudolnego"/>
          <w:rFonts w:asciiTheme="minorHAnsi" w:hAnsiTheme="minorHAnsi"/>
        </w:rPr>
        <w:t>*</w:t>
      </w:r>
      <w:r>
        <w:rPr>
          <w:rFonts w:asciiTheme="minorHAnsi" w:hAnsiTheme="minorHAnsi"/>
        </w:rPr>
        <w:t xml:space="preserve"> Wypełnić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DF" w:rsidRPr="001D3258" w:rsidRDefault="008E32DF" w:rsidP="00C81411">
    <w:pPr>
      <w:pStyle w:val="Nagwek"/>
      <w:pBdr>
        <w:bottom w:val="single" w:sz="4" w:space="1" w:color="auto"/>
      </w:pBdr>
      <w:jc w:val="right"/>
      <w:rPr>
        <w:i/>
        <w:noProof/>
        <w:szCs w:val="22"/>
      </w:rPr>
    </w:pPr>
    <w:r>
      <w:rPr>
        <w:i/>
        <w:noProof/>
        <w:szCs w:val="22"/>
      </w:rPr>
      <w:t>Załącznik Nr 2</w:t>
    </w:r>
  </w:p>
  <w:p w:rsidR="008E32DF" w:rsidRPr="001D3258" w:rsidRDefault="008E32DF" w:rsidP="00C81411">
    <w:pPr>
      <w:pStyle w:val="Nagwek"/>
      <w:pBdr>
        <w:bottom w:val="single" w:sz="4" w:space="1" w:color="auto"/>
      </w:pBdr>
      <w:jc w:val="right"/>
      <w:rPr>
        <w:i/>
        <w:szCs w:val="22"/>
      </w:rPr>
    </w:pPr>
    <w:r>
      <w:rPr>
        <w:i/>
        <w:noProof/>
        <w:szCs w:val="22"/>
      </w:rPr>
      <w:t>oznaczenie sprawy: 6</w:t>
    </w:r>
    <w:r w:rsidRPr="001D3258">
      <w:rPr>
        <w:i/>
        <w:noProof/>
        <w:szCs w:val="22"/>
      </w:rPr>
      <w:t>/ZP/</w:t>
    </w:r>
    <w:r>
      <w:rPr>
        <w:i/>
        <w:noProof/>
        <w:szCs w:val="22"/>
      </w:rPr>
      <w:t>19</w:t>
    </w:r>
    <w:r w:rsidRPr="001D3258">
      <w:rPr>
        <w:i/>
        <w:noProof/>
        <w:szCs w:val="22"/>
      </w:rPr>
      <w:t>/WTIZ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DF" w:rsidRPr="001D3258" w:rsidRDefault="008E32DF" w:rsidP="00C81411">
    <w:pPr>
      <w:pStyle w:val="Nagwek"/>
      <w:pBdr>
        <w:bottom w:val="single" w:sz="4" w:space="1" w:color="auto"/>
      </w:pBdr>
      <w:jc w:val="right"/>
      <w:rPr>
        <w:i/>
        <w:noProof/>
        <w:szCs w:val="22"/>
      </w:rPr>
    </w:pPr>
    <w:r>
      <w:rPr>
        <w:i/>
        <w:noProof/>
        <w:szCs w:val="22"/>
      </w:rPr>
      <w:t>Załącznik nr 2.1</w:t>
    </w:r>
  </w:p>
  <w:p w:rsidR="008E32DF" w:rsidRPr="001D3258" w:rsidRDefault="008E32DF" w:rsidP="00C81411">
    <w:pPr>
      <w:pStyle w:val="Nagwek"/>
      <w:pBdr>
        <w:bottom w:val="single" w:sz="4" w:space="1" w:color="auto"/>
      </w:pBdr>
      <w:jc w:val="right"/>
      <w:rPr>
        <w:i/>
        <w:szCs w:val="22"/>
      </w:rPr>
    </w:pPr>
    <w:r>
      <w:rPr>
        <w:i/>
        <w:noProof/>
        <w:szCs w:val="22"/>
      </w:rPr>
      <w:t>oznaczenie sprawy: 6</w:t>
    </w:r>
    <w:r w:rsidRPr="001D3258">
      <w:rPr>
        <w:i/>
        <w:noProof/>
        <w:szCs w:val="22"/>
      </w:rPr>
      <w:t>/ZP/</w:t>
    </w:r>
    <w:r>
      <w:rPr>
        <w:i/>
        <w:noProof/>
        <w:szCs w:val="22"/>
      </w:rPr>
      <w:t>19</w:t>
    </w:r>
    <w:r w:rsidRPr="001D3258">
      <w:rPr>
        <w:i/>
        <w:noProof/>
        <w:szCs w:val="22"/>
      </w:rPr>
      <w:t>/WTIZ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DF" w:rsidRPr="001D3258" w:rsidRDefault="008E32DF" w:rsidP="00C81411">
    <w:pPr>
      <w:pStyle w:val="Nagwek"/>
      <w:pBdr>
        <w:bottom w:val="single" w:sz="4" w:space="1" w:color="auto"/>
      </w:pBdr>
      <w:jc w:val="right"/>
      <w:rPr>
        <w:i/>
        <w:noProof/>
        <w:szCs w:val="22"/>
      </w:rPr>
    </w:pPr>
    <w:r>
      <w:rPr>
        <w:i/>
        <w:noProof/>
        <w:szCs w:val="22"/>
      </w:rPr>
      <w:t>Załącznik nr 2.2</w:t>
    </w:r>
  </w:p>
  <w:p w:rsidR="008E32DF" w:rsidRPr="001D3258" w:rsidRDefault="008E32DF" w:rsidP="00C81411">
    <w:pPr>
      <w:pStyle w:val="Nagwek"/>
      <w:pBdr>
        <w:bottom w:val="single" w:sz="4" w:space="1" w:color="auto"/>
      </w:pBdr>
      <w:jc w:val="right"/>
      <w:rPr>
        <w:i/>
        <w:szCs w:val="22"/>
      </w:rPr>
    </w:pPr>
    <w:r>
      <w:rPr>
        <w:i/>
        <w:noProof/>
        <w:szCs w:val="22"/>
      </w:rPr>
      <w:t>oznaczenie sprawy: 6</w:t>
    </w:r>
    <w:r w:rsidRPr="001D3258">
      <w:rPr>
        <w:i/>
        <w:noProof/>
        <w:szCs w:val="22"/>
      </w:rPr>
      <w:t>/ZP/</w:t>
    </w:r>
    <w:r>
      <w:rPr>
        <w:i/>
        <w:noProof/>
        <w:szCs w:val="22"/>
      </w:rPr>
      <w:t>19</w:t>
    </w:r>
    <w:r w:rsidRPr="001D3258">
      <w:rPr>
        <w:i/>
        <w:noProof/>
        <w:szCs w:val="22"/>
      </w:rPr>
      <w:t>/WTIZ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DF" w:rsidRPr="001D2359" w:rsidRDefault="00D41197" w:rsidP="00571443">
    <w:pPr>
      <w:pStyle w:val="Nagwek"/>
      <w:pBdr>
        <w:bottom w:val="single" w:sz="4" w:space="1" w:color="auto"/>
      </w:pBdr>
    </w:pPr>
    <w:r>
      <w:rPr>
        <w:noProof/>
        <w:sz w:val="32"/>
        <w:szCs w:val="32"/>
      </w:rPr>
    </w:r>
    <w:r>
      <w:rPr>
        <w:noProof/>
        <w:sz w:val="32"/>
        <w:szCs w:val="32"/>
      </w:rPr>
      <w:pict>
        <v:group id="Group 41" o:spid="_x0000_s2049" style="width:431.4pt;height:65.35pt;mso-position-horizontal-relative:char;mso-position-vertical-relative:line" coordorigin="1001,762" coordsize="9745,1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2" o:spid="_x0000_s2050" type="#_x0000_t75" alt="logo OHP_czarne" style="position:absolute;left:5117;top:1082;width:737;height:7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NUw7EAAAA2gAAAA8AAABkcnMvZG93bnJldi54bWxEj0FrwkAUhO8F/8PyCl5EN5YimroJohV6&#10;aA+x/QGP7Gs2NPs2Zlfd/Hu3UOhxmJlvmG0ZbSeuNPjWsYLlIgNBXDvdcqPg6/M4X4PwAVlj55gU&#10;jOShLCYPW8y1u3FF11NoRIKwz1GBCaHPpfS1IYt+4Xri5H27wWJIcmikHvCW4LaTT1m2khZbTgsG&#10;e9obqn9OF6ug3Y0xbo6X2XmcHdYfrlqZ99ezUtPHuHsBESiG//Bf+00reIbfK+kGy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rNUw7EAAAA2gAAAA8AAAAAAAAAAAAAAAAA&#10;nwIAAGRycy9kb3ducmV2LnhtbFBLBQYAAAAABAAEAPcAAACQAwAAAAA=&#10;">
            <v:imagedata r:id="rId1" o:title="logo OHP_czarne"/>
          </v:shape>
          <v:shape id="Picture 43" o:spid="_x0000_s2051" type="#_x0000_t75" alt="Logo UE_wersja achromatyczna" style="position:absolute;left:6891;top:886;width:3855;height:11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1wnDAAAA2wAAAA8AAABkcnMvZG93bnJldi54bWxEj0FrwkAUhO+F/oflFbzVTZUGTbORUhFz&#10;8FIVvD6yr0lo9m3YXU3017sFocdhZr5h8tVoOnEh51vLCt6mCQjiyuqWawXHw+Z1AcIHZI2dZVJw&#10;JQ+r4vkpx0zbgb/psg+1iBD2GSpoQugzKX3VkEE/tT1x9H6sMxiidLXUDocIN52cJUkqDbYcFxrs&#10;6auh6nd/NgoWtzR4V+7K5fq29VifT+kgWanJy/j5ASLQGP7Dj3apFczf4e9L/AGyu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wjXCcMAAADbAAAADwAAAAAAAAAAAAAAAACf&#10;AgAAZHJzL2Rvd25yZXYueG1sUEsFBgAAAAAEAAQA9wAAAI8DAAAAAA==&#10;">
            <v:imagedata r:id="rId2" o:title="Logo UE_wersja achromatyczna"/>
          </v:shape>
          <v:shape id="Picture 44" o:spid="_x0000_s2052" type="#_x0000_t75" alt="Logo FE WER_wersja achromatyczna" style="position:absolute;left:1001;top:762;width:3345;height:147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1+p/CAAAA2wAAAA8AAABkcnMvZG93bnJldi54bWxEj0+LwjAQxe+C3yHMghfZproopdsoImvx&#10;6h/wOjRjW7aZlCSr9dsbYcHj4837vXnFejCduJHzrWUFsyQFQVxZ3XKt4HzafWYgfEDW2FkmBQ/y&#10;sF6NRwXm2t75QLdjqEWEsM9RQRNCn0vpq4YM+sT2xNG7WmcwROlqqR3eI9x0cp6mS2mw5djQYE/b&#10;hqrf45+Jb2RDad2udHX3c8jSciEvZnpVavIxbL5BBBrC+/g/vdcKvpbw2hIBIF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dfqfwgAAANsAAAAPAAAAAAAAAAAAAAAAAJ8C&#10;AABkcnMvZG93bnJldi54bWxQSwUGAAAAAAQABAD3AAAAjgMAAAAA&#10;">
            <v:imagedata r:id="rId3" o:title="Logo FE WER_wersja achromatyczna"/>
          </v:shape>
          <w10:anchorlock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DF" w:rsidRPr="001D3258" w:rsidRDefault="008E32DF" w:rsidP="00C81411">
    <w:pPr>
      <w:pStyle w:val="Nagwek"/>
      <w:pBdr>
        <w:bottom w:val="single" w:sz="4" w:space="1" w:color="auto"/>
      </w:pBdr>
      <w:jc w:val="right"/>
      <w:rPr>
        <w:i/>
        <w:noProof/>
        <w:szCs w:val="22"/>
      </w:rPr>
    </w:pPr>
    <w:r>
      <w:rPr>
        <w:i/>
        <w:noProof/>
        <w:szCs w:val="22"/>
      </w:rPr>
      <w:t>Załącznik do protokołu</w:t>
    </w:r>
  </w:p>
  <w:p w:rsidR="008E32DF" w:rsidRPr="001D3258" w:rsidRDefault="008E32DF" w:rsidP="00C81411">
    <w:pPr>
      <w:pStyle w:val="Nagwek"/>
      <w:pBdr>
        <w:bottom w:val="single" w:sz="4" w:space="1" w:color="auto"/>
      </w:pBdr>
      <w:jc w:val="right"/>
      <w:rPr>
        <w:i/>
        <w:szCs w:val="22"/>
      </w:rPr>
    </w:pPr>
    <w:r>
      <w:rPr>
        <w:i/>
        <w:noProof/>
        <w:szCs w:val="22"/>
      </w:rPr>
      <w:t>oznaczenie sprawy: 6</w:t>
    </w:r>
    <w:r w:rsidRPr="001D3258">
      <w:rPr>
        <w:i/>
        <w:noProof/>
        <w:szCs w:val="22"/>
      </w:rPr>
      <w:t>/ZP/</w:t>
    </w:r>
    <w:r>
      <w:rPr>
        <w:i/>
        <w:noProof/>
        <w:szCs w:val="22"/>
      </w:rPr>
      <w:t>19</w:t>
    </w:r>
    <w:r w:rsidRPr="001D3258">
      <w:rPr>
        <w:i/>
        <w:noProof/>
        <w:szCs w:val="22"/>
      </w:rPr>
      <w:t>/WTIZ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2A294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FFE1BDE"/>
    <w:multiLevelType w:val="hybridMultilevel"/>
    <w:tmpl w:val="2D72C362"/>
    <w:lvl w:ilvl="0" w:tplc="818C7F6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F6E36"/>
    <w:multiLevelType w:val="hybridMultilevel"/>
    <w:tmpl w:val="CB92339E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E5E0B"/>
    <w:multiLevelType w:val="multilevel"/>
    <w:tmpl w:val="3E70D566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)"/>
      <w:lvlJc w:val="left"/>
      <w:pPr>
        <w:tabs>
          <w:tab w:val="num" w:pos="624"/>
        </w:tabs>
        <w:ind w:left="624" w:hanging="624"/>
      </w:pPr>
      <w:rPr>
        <w:rFonts w:hint="default"/>
        <w:color w:val="auto"/>
      </w:rPr>
    </w:lvl>
    <w:lvl w:ilvl="3">
      <w:start w:val="2"/>
      <w:numFmt w:val="lowerLetter"/>
      <w:lvlText w:val="%4)"/>
      <w:lvlJc w:val="left"/>
      <w:pPr>
        <w:tabs>
          <w:tab w:val="num" w:pos="667"/>
        </w:tabs>
        <w:ind w:left="667" w:hanging="227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077"/>
        </w:tabs>
        <w:ind w:left="1077" w:hanging="226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663D88"/>
    <w:multiLevelType w:val="multilevel"/>
    <w:tmpl w:val="7EE484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)"/>
      <w:lvlJc w:val="left"/>
      <w:pPr>
        <w:tabs>
          <w:tab w:val="num" w:pos="624"/>
        </w:tabs>
        <w:ind w:left="709" w:hanging="709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67"/>
        </w:tabs>
        <w:ind w:left="709" w:hanging="284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709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142"/>
      </w:pPr>
      <w:rPr>
        <w:rFonts w:ascii="Symbol" w:hAnsi="Symbol" w:hint="default"/>
        <w:color w:val="auto"/>
      </w:rPr>
    </w:lvl>
    <w:lvl w:ilvl="6">
      <w:start w:val="1"/>
      <w:numFmt w:val="decimal"/>
      <w:lvlText w:val="%1.%2.%7."/>
      <w:lvlJc w:val="left"/>
      <w:pPr>
        <w:tabs>
          <w:tab w:val="num" w:pos="1077"/>
        </w:tabs>
        <w:ind w:left="709" w:hanging="709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709" w:hanging="28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584"/>
        </w:tabs>
        <w:ind w:left="709" w:hanging="284"/>
      </w:pPr>
      <w:rPr>
        <w:rFonts w:ascii="Symbol" w:hAnsi="Symbol" w:hint="default"/>
      </w:rPr>
    </w:lvl>
  </w:abstractNum>
  <w:abstractNum w:abstractNumId="8" w15:restartNumberingAfterBreak="0">
    <w:nsid w:val="4C581BA6"/>
    <w:multiLevelType w:val="multilevel"/>
    <w:tmpl w:val="7EE484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)"/>
      <w:lvlJc w:val="left"/>
      <w:pPr>
        <w:tabs>
          <w:tab w:val="num" w:pos="624"/>
        </w:tabs>
        <w:ind w:left="709" w:hanging="709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67"/>
        </w:tabs>
        <w:ind w:left="709" w:hanging="284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709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142"/>
      </w:pPr>
      <w:rPr>
        <w:rFonts w:ascii="Symbol" w:hAnsi="Symbol" w:hint="default"/>
        <w:color w:val="auto"/>
      </w:rPr>
    </w:lvl>
    <w:lvl w:ilvl="6">
      <w:start w:val="1"/>
      <w:numFmt w:val="decimal"/>
      <w:lvlText w:val="%1.%2.%7."/>
      <w:lvlJc w:val="left"/>
      <w:pPr>
        <w:tabs>
          <w:tab w:val="num" w:pos="1077"/>
        </w:tabs>
        <w:ind w:left="709" w:hanging="709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709" w:hanging="28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584"/>
        </w:tabs>
        <w:ind w:left="709" w:hanging="284"/>
      </w:pPr>
      <w:rPr>
        <w:rFonts w:ascii="Symbol" w:hAnsi="Symbol" w:hint="default"/>
      </w:rPr>
    </w:lvl>
  </w:abstractNum>
  <w:abstractNum w:abstractNumId="9" w15:restartNumberingAfterBreak="0">
    <w:nsid w:val="56040F70"/>
    <w:multiLevelType w:val="hybridMultilevel"/>
    <w:tmpl w:val="2FE00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A6D67"/>
    <w:multiLevelType w:val="hybridMultilevel"/>
    <w:tmpl w:val="927AD878"/>
    <w:lvl w:ilvl="0" w:tplc="5BCE665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1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87FB0"/>
    <w:multiLevelType w:val="multilevel"/>
    <w:tmpl w:val="CA584F5A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709" w:hanging="709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67"/>
        </w:tabs>
        <w:ind w:left="709" w:hanging="284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709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142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7)"/>
      <w:lvlJc w:val="left"/>
      <w:pPr>
        <w:tabs>
          <w:tab w:val="num" w:pos="1077"/>
        </w:tabs>
        <w:ind w:left="851" w:hanging="851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134" w:hanging="283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584"/>
        </w:tabs>
        <w:ind w:left="1418" w:hanging="284"/>
      </w:pPr>
      <w:rPr>
        <w:rFonts w:ascii="Symbol" w:hAnsi="Symbol" w:hint="default"/>
      </w:rPr>
    </w:lvl>
  </w:abstractNum>
  <w:abstractNum w:abstractNumId="12" w15:restartNumberingAfterBreak="0">
    <w:nsid w:val="68280D3D"/>
    <w:multiLevelType w:val="multilevel"/>
    <w:tmpl w:val="183C1D30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Palatino Linotype" w:hAnsiTheme="minorHAnsi" w:cs="Palatino Linotype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F1D7EEC"/>
    <w:multiLevelType w:val="multilevel"/>
    <w:tmpl w:val="CB3671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)"/>
      <w:lvlJc w:val="left"/>
      <w:pPr>
        <w:tabs>
          <w:tab w:val="num" w:pos="624"/>
        </w:tabs>
        <w:ind w:left="709" w:hanging="709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67"/>
        </w:tabs>
        <w:ind w:left="709" w:hanging="284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709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142"/>
      </w:pPr>
      <w:rPr>
        <w:rFonts w:ascii="Symbol" w:hAnsi="Symbol" w:hint="default"/>
        <w:color w:val="auto"/>
      </w:rPr>
    </w:lvl>
    <w:lvl w:ilvl="6">
      <w:start w:val="1"/>
      <w:numFmt w:val="decimal"/>
      <w:lvlText w:val="%1.%2.%7."/>
      <w:lvlJc w:val="left"/>
      <w:pPr>
        <w:tabs>
          <w:tab w:val="num" w:pos="1077"/>
        </w:tabs>
        <w:ind w:left="709" w:hanging="709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709" w:hanging="28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1584"/>
        </w:tabs>
        <w:ind w:left="709" w:hanging="284"/>
      </w:pPr>
      <w:rPr>
        <w:rFonts w:ascii="Symbol" w:hAnsi="Symbol"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425" w:hanging="425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4)"/>
        <w:lvlJc w:val="left"/>
        <w:pPr>
          <w:tabs>
            <w:tab w:val="num" w:pos="709"/>
          </w:tabs>
          <w:ind w:left="709" w:hanging="709"/>
        </w:pPr>
        <w:rPr>
          <w:rFonts w:hint="default"/>
          <w:color w:val="auto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09"/>
          </w:tabs>
          <w:ind w:left="709" w:hanging="284"/>
        </w:pPr>
        <w:rPr>
          <w:rFonts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709"/>
          </w:tabs>
          <w:ind w:left="709" w:hanging="284"/>
        </w:pPr>
        <w:rPr>
          <w:rFonts w:ascii="Symbol" w:hAnsi="Symbol" w:hint="default"/>
        </w:rPr>
      </w:lvl>
    </w:lvlOverride>
    <w:lvlOverride w:ilvl="6">
      <w:lvl w:ilvl="6">
        <w:start w:val="1"/>
        <w:numFmt w:val="decimal"/>
        <w:lvlText w:val="%1.%2.%3.%7)"/>
        <w:lvlJc w:val="left"/>
        <w:pPr>
          <w:tabs>
            <w:tab w:val="num" w:pos="1077"/>
          </w:tabs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1440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1584"/>
          </w:tabs>
          <w:ind w:left="1418" w:hanging="284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5" w:hanging="425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709" w:hanging="709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4)"/>
        <w:lvlJc w:val="left"/>
        <w:pPr>
          <w:tabs>
            <w:tab w:val="num" w:pos="709"/>
          </w:tabs>
          <w:ind w:left="709" w:hanging="709"/>
        </w:pPr>
        <w:rPr>
          <w:rFonts w:hint="default"/>
          <w:color w:val="auto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709"/>
          </w:tabs>
          <w:ind w:left="709" w:hanging="284"/>
        </w:pPr>
        <w:rPr>
          <w:rFonts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709"/>
          </w:tabs>
          <w:ind w:left="709" w:hanging="284"/>
        </w:pPr>
        <w:rPr>
          <w:rFonts w:ascii="Symbol" w:hAnsi="Symbol" w:hint="default"/>
        </w:rPr>
      </w:lvl>
    </w:lvlOverride>
    <w:lvlOverride w:ilvl="6">
      <w:lvl w:ilvl="6">
        <w:start w:val="1"/>
        <w:numFmt w:val="decimal"/>
        <w:lvlText w:val="%1.%2.%3.%7)"/>
        <w:lvlJc w:val="left"/>
        <w:pPr>
          <w:tabs>
            <w:tab w:val="num" w:pos="1077"/>
          </w:tabs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1440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1584"/>
          </w:tabs>
          <w:ind w:left="1418" w:hanging="284"/>
        </w:pPr>
        <w:rPr>
          <w:rFonts w:ascii="Symbol" w:hAnsi="Symbol" w:hint="default"/>
        </w:rPr>
      </w:lvl>
    </w:lvlOverride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11"/>
    <w:lvlOverride w:ilvl="0">
      <w:lvl w:ilvl="0">
        <w:start w:val="2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4"/>
        <w:numFmt w:val="decimal"/>
        <w:lvlText w:val="%1.5."/>
        <w:lvlJc w:val="left"/>
        <w:pPr>
          <w:tabs>
            <w:tab w:val="num" w:pos="425"/>
          </w:tabs>
          <w:ind w:left="425" w:hanging="425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)"/>
        <w:lvlJc w:val="left"/>
        <w:pPr>
          <w:tabs>
            <w:tab w:val="num" w:pos="624"/>
          </w:tabs>
          <w:ind w:left="709" w:hanging="709"/>
        </w:pPr>
        <w:rPr>
          <w:rFonts w:hint="default"/>
          <w:color w:val="auto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667"/>
          </w:tabs>
          <w:ind w:left="709" w:hanging="284"/>
        </w:pPr>
        <w:rPr>
          <w:rFonts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680"/>
          </w:tabs>
          <w:ind w:left="709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851"/>
          </w:tabs>
          <w:ind w:left="851" w:hanging="142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1.%2.%3.%7)"/>
        <w:lvlJc w:val="left"/>
        <w:pPr>
          <w:tabs>
            <w:tab w:val="num" w:pos="1077"/>
          </w:tabs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1440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1584"/>
          </w:tabs>
          <w:ind w:left="1418" w:hanging="284"/>
        </w:pPr>
        <w:rPr>
          <w:rFonts w:ascii="Symbol" w:hAnsi="Symbol" w:hint="default"/>
        </w:rPr>
      </w:lvl>
    </w:lvlOverride>
  </w:num>
  <w:num w:numId="11">
    <w:abstractNumId w:val="9"/>
  </w:num>
  <w:num w:numId="12">
    <w:abstractNumId w:val="3"/>
  </w:num>
  <w:num w:numId="13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25"/>
          </w:tabs>
          <w:ind w:left="425" w:hanging="425"/>
        </w:pPr>
        <w:rPr>
          <w:rFonts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)"/>
        <w:lvlJc w:val="left"/>
        <w:pPr>
          <w:tabs>
            <w:tab w:val="num" w:pos="624"/>
          </w:tabs>
          <w:ind w:left="709" w:hanging="709"/>
        </w:pPr>
        <w:rPr>
          <w:rFonts w:hint="default"/>
          <w:color w:val="auto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667"/>
          </w:tabs>
          <w:ind w:left="709" w:hanging="284"/>
        </w:pPr>
        <w:rPr>
          <w:rFonts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680"/>
          </w:tabs>
          <w:ind w:left="709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851"/>
          </w:tabs>
          <w:ind w:left="851" w:hanging="142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1.%2.%7."/>
        <w:lvlJc w:val="left"/>
        <w:pPr>
          <w:tabs>
            <w:tab w:val="num" w:pos="1077"/>
          </w:tabs>
          <w:ind w:left="709" w:hanging="709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1440"/>
          </w:tabs>
          <w:ind w:left="992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"/>
        <w:lvlJc w:val="left"/>
        <w:pPr>
          <w:tabs>
            <w:tab w:val="num" w:pos="1584"/>
          </w:tabs>
          <w:ind w:left="992" w:hanging="283"/>
        </w:pPr>
        <w:rPr>
          <w:rFonts w:ascii="Symbol" w:hAnsi="Symbol" w:hint="default"/>
        </w:rPr>
      </w:lvl>
    </w:lvlOverride>
  </w:num>
  <w:num w:numId="14">
    <w:abstractNumId w:val="13"/>
  </w:num>
  <w:num w:numId="15">
    <w:abstractNumId w:val="10"/>
  </w:num>
  <w:num w:numId="16">
    <w:abstractNumId w:val="8"/>
  </w:num>
  <w:num w:numId="17">
    <w:abstractNumId w:val="0"/>
  </w:num>
  <w:num w:numId="1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02"/>
    <w:rsid w:val="000014AF"/>
    <w:rsid w:val="00005167"/>
    <w:rsid w:val="00005C27"/>
    <w:rsid w:val="00005DD8"/>
    <w:rsid w:val="00022F7E"/>
    <w:rsid w:val="00035B64"/>
    <w:rsid w:val="00036E40"/>
    <w:rsid w:val="00037943"/>
    <w:rsid w:val="0004145B"/>
    <w:rsid w:val="00046305"/>
    <w:rsid w:val="000741B1"/>
    <w:rsid w:val="00074F5D"/>
    <w:rsid w:val="00086324"/>
    <w:rsid w:val="00094594"/>
    <w:rsid w:val="00096517"/>
    <w:rsid w:val="000A3752"/>
    <w:rsid w:val="000B7911"/>
    <w:rsid w:val="000D683E"/>
    <w:rsid w:val="000E5024"/>
    <w:rsid w:val="000E51A2"/>
    <w:rsid w:val="000E73F2"/>
    <w:rsid w:val="000F200D"/>
    <w:rsid w:val="000F3EDB"/>
    <w:rsid w:val="000F4417"/>
    <w:rsid w:val="000F5BDD"/>
    <w:rsid w:val="001058A0"/>
    <w:rsid w:val="001060EA"/>
    <w:rsid w:val="00107D05"/>
    <w:rsid w:val="00110423"/>
    <w:rsid w:val="001135E2"/>
    <w:rsid w:val="0011614F"/>
    <w:rsid w:val="00120348"/>
    <w:rsid w:val="00122D49"/>
    <w:rsid w:val="00130723"/>
    <w:rsid w:val="001329D4"/>
    <w:rsid w:val="00147420"/>
    <w:rsid w:val="00153185"/>
    <w:rsid w:val="00187689"/>
    <w:rsid w:val="001A1A27"/>
    <w:rsid w:val="001A4A14"/>
    <w:rsid w:val="001A555E"/>
    <w:rsid w:val="001A619D"/>
    <w:rsid w:val="001C1C67"/>
    <w:rsid w:val="001C2D7C"/>
    <w:rsid w:val="001D0314"/>
    <w:rsid w:val="001D3258"/>
    <w:rsid w:val="001D3EDA"/>
    <w:rsid w:val="001E09FF"/>
    <w:rsid w:val="001E66D0"/>
    <w:rsid w:val="001E74CC"/>
    <w:rsid w:val="001F079E"/>
    <w:rsid w:val="001F12AA"/>
    <w:rsid w:val="001F558E"/>
    <w:rsid w:val="001F6DA1"/>
    <w:rsid w:val="00201F89"/>
    <w:rsid w:val="0021041E"/>
    <w:rsid w:val="00210F45"/>
    <w:rsid w:val="0021333F"/>
    <w:rsid w:val="00213F02"/>
    <w:rsid w:val="0021562D"/>
    <w:rsid w:val="00216648"/>
    <w:rsid w:val="00223750"/>
    <w:rsid w:val="00225114"/>
    <w:rsid w:val="00246DBC"/>
    <w:rsid w:val="00254E03"/>
    <w:rsid w:val="002648D7"/>
    <w:rsid w:val="00274507"/>
    <w:rsid w:val="002811B6"/>
    <w:rsid w:val="002814DB"/>
    <w:rsid w:val="00281D1F"/>
    <w:rsid w:val="00281D40"/>
    <w:rsid w:val="002841D6"/>
    <w:rsid w:val="002931B6"/>
    <w:rsid w:val="002955E8"/>
    <w:rsid w:val="002A26AD"/>
    <w:rsid w:val="002A2D4A"/>
    <w:rsid w:val="002A7FBF"/>
    <w:rsid w:val="002B0E88"/>
    <w:rsid w:val="002C3DB1"/>
    <w:rsid w:val="002C537E"/>
    <w:rsid w:val="002C5986"/>
    <w:rsid w:val="002C6428"/>
    <w:rsid w:val="002D5C5A"/>
    <w:rsid w:val="002E518A"/>
    <w:rsid w:val="002E5598"/>
    <w:rsid w:val="002E5F41"/>
    <w:rsid w:val="002F3D06"/>
    <w:rsid w:val="002F70D6"/>
    <w:rsid w:val="003023FA"/>
    <w:rsid w:val="0030590A"/>
    <w:rsid w:val="0030598F"/>
    <w:rsid w:val="003062E2"/>
    <w:rsid w:val="00307410"/>
    <w:rsid w:val="003120FC"/>
    <w:rsid w:val="003165F1"/>
    <w:rsid w:val="00324819"/>
    <w:rsid w:val="003322B7"/>
    <w:rsid w:val="00332C46"/>
    <w:rsid w:val="00335921"/>
    <w:rsid w:val="00337E06"/>
    <w:rsid w:val="0034214E"/>
    <w:rsid w:val="00345CBE"/>
    <w:rsid w:val="00346D14"/>
    <w:rsid w:val="00347D7C"/>
    <w:rsid w:val="00355917"/>
    <w:rsid w:val="003616BF"/>
    <w:rsid w:val="00365C5F"/>
    <w:rsid w:val="003678BE"/>
    <w:rsid w:val="0037051B"/>
    <w:rsid w:val="00384651"/>
    <w:rsid w:val="00391C83"/>
    <w:rsid w:val="00392C25"/>
    <w:rsid w:val="003974F5"/>
    <w:rsid w:val="003A1D02"/>
    <w:rsid w:val="003A2435"/>
    <w:rsid w:val="003A2458"/>
    <w:rsid w:val="003A7FAE"/>
    <w:rsid w:val="003B5D79"/>
    <w:rsid w:val="003C2E21"/>
    <w:rsid w:val="003C48D1"/>
    <w:rsid w:val="003D5217"/>
    <w:rsid w:val="003F03B9"/>
    <w:rsid w:val="003F0AE1"/>
    <w:rsid w:val="003F4D07"/>
    <w:rsid w:val="003F6EAE"/>
    <w:rsid w:val="00401681"/>
    <w:rsid w:val="004131D3"/>
    <w:rsid w:val="0042444C"/>
    <w:rsid w:val="00424EF2"/>
    <w:rsid w:val="004253A3"/>
    <w:rsid w:val="004333AD"/>
    <w:rsid w:val="0046353C"/>
    <w:rsid w:val="004677C7"/>
    <w:rsid w:val="00471358"/>
    <w:rsid w:val="0047452A"/>
    <w:rsid w:val="00474BED"/>
    <w:rsid w:val="00476BCB"/>
    <w:rsid w:val="004860B6"/>
    <w:rsid w:val="00491843"/>
    <w:rsid w:val="004A1696"/>
    <w:rsid w:val="004A4768"/>
    <w:rsid w:val="004B6DE1"/>
    <w:rsid w:val="004C09F1"/>
    <w:rsid w:val="004C1BB9"/>
    <w:rsid w:val="004C54B9"/>
    <w:rsid w:val="004D4FEF"/>
    <w:rsid w:val="004D68D1"/>
    <w:rsid w:val="004E291E"/>
    <w:rsid w:val="004F2E11"/>
    <w:rsid w:val="00500F9A"/>
    <w:rsid w:val="00511987"/>
    <w:rsid w:val="00520E81"/>
    <w:rsid w:val="0052248E"/>
    <w:rsid w:val="00532E6C"/>
    <w:rsid w:val="00534664"/>
    <w:rsid w:val="005449D9"/>
    <w:rsid w:val="005473E4"/>
    <w:rsid w:val="00550C3C"/>
    <w:rsid w:val="00556A23"/>
    <w:rsid w:val="0055725C"/>
    <w:rsid w:val="005633B6"/>
    <w:rsid w:val="00571443"/>
    <w:rsid w:val="00574C74"/>
    <w:rsid w:val="0057689A"/>
    <w:rsid w:val="0057712F"/>
    <w:rsid w:val="00580385"/>
    <w:rsid w:val="005A0F4D"/>
    <w:rsid w:val="005A2DB4"/>
    <w:rsid w:val="005A57EF"/>
    <w:rsid w:val="005A7782"/>
    <w:rsid w:val="005B337A"/>
    <w:rsid w:val="005B7562"/>
    <w:rsid w:val="005C51C3"/>
    <w:rsid w:val="005D4630"/>
    <w:rsid w:val="005D481F"/>
    <w:rsid w:val="005D6C2D"/>
    <w:rsid w:val="005E69A9"/>
    <w:rsid w:val="005E741E"/>
    <w:rsid w:val="005F2662"/>
    <w:rsid w:val="005F602B"/>
    <w:rsid w:val="005F62E0"/>
    <w:rsid w:val="00604C23"/>
    <w:rsid w:val="0061450F"/>
    <w:rsid w:val="00614865"/>
    <w:rsid w:val="00615F38"/>
    <w:rsid w:val="006212F4"/>
    <w:rsid w:val="006213F1"/>
    <w:rsid w:val="00633A8E"/>
    <w:rsid w:val="0064171B"/>
    <w:rsid w:val="00643F84"/>
    <w:rsid w:val="0064404C"/>
    <w:rsid w:val="0065235D"/>
    <w:rsid w:val="006634A8"/>
    <w:rsid w:val="00670516"/>
    <w:rsid w:val="006765E2"/>
    <w:rsid w:val="00676F4B"/>
    <w:rsid w:val="0068489A"/>
    <w:rsid w:val="00686731"/>
    <w:rsid w:val="0069418E"/>
    <w:rsid w:val="006A4800"/>
    <w:rsid w:val="006A5BEE"/>
    <w:rsid w:val="006B3CE3"/>
    <w:rsid w:val="006B5010"/>
    <w:rsid w:val="006C6443"/>
    <w:rsid w:val="006E0B3A"/>
    <w:rsid w:val="006E390B"/>
    <w:rsid w:val="006E5012"/>
    <w:rsid w:val="006F5EF7"/>
    <w:rsid w:val="00711FFD"/>
    <w:rsid w:val="0071368E"/>
    <w:rsid w:val="00725EC4"/>
    <w:rsid w:val="00726D04"/>
    <w:rsid w:val="00732A49"/>
    <w:rsid w:val="00732BA6"/>
    <w:rsid w:val="007348CD"/>
    <w:rsid w:val="00737B2C"/>
    <w:rsid w:val="00743124"/>
    <w:rsid w:val="0074609C"/>
    <w:rsid w:val="00757868"/>
    <w:rsid w:val="00763981"/>
    <w:rsid w:val="0078513E"/>
    <w:rsid w:val="00787307"/>
    <w:rsid w:val="00790F41"/>
    <w:rsid w:val="007A1DA9"/>
    <w:rsid w:val="007A567A"/>
    <w:rsid w:val="007C649B"/>
    <w:rsid w:val="007C7756"/>
    <w:rsid w:val="007F6929"/>
    <w:rsid w:val="007F7AD0"/>
    <w:rsid w:val="0082494C"/>
    <w:rsid w:val="008272BF"/>
    <w:rsid w:val="0084216A"/>
    <w:rsid w:val="008436E2"/>
    <w:rsid w:val="008465BE"/>
    <w:rsid w:val="008543CA"/>
    <w:rsid w:val="008549B5"/>
    <w:rsid w:val="00866572"/>
    <w:rsid w:val="00867B5F"/>
    <w:rsid w:val="00892CAC"/>
    <w:rsid w:val="008A0B9A"/>
    <w:rsid w:val="008B3F4D"/>
    <w:rsid w:val="008C42DC"/>
    <w:rsid w:val="008D1F4F"/>
    <w:rsid w:val="008D41A7"/>
    <w:rsid w:val="008E32DF"/>
    <w:rsid w:val="008E34DD"/>
    <w:rsid w:val="00900A75"/>
    <w:rsid w:val="00901333"/>
    <w:rsid w:val="00903502"/>
    <w:rsid w:val="00903601"/>
    <w:rsid w:val="00904B05"/>
    <w:rsid w:val="00910EFA"/>
    <w:rsid w:val="00915E70"/>
    <w:rsid w:val="00924B86"/>
    <w:rsid w:val="00925F8A"/>
    <w:rsid w:val="00942050"/>
    <w:rsid w:val="00950E09"/>
    <w:rsid w:val="009604BC"/>
    <w:rsid w:val="00964ECA"/>
    <w:rsid w:val="00976DEC"/>
    <w:rsid w:val="00981D7E"/>
    <w:rsid w:val="00990D87"/>
    <w:rsid w:val="0099304B"/>
    <w:rsid w:val="009973E7"/>
    <w:rsid w:val="009A48B4"/>
    <w:rsid w:val="009E4B85"/>
    <w:rsid w:val="009E5B3F"/>
    <w:rsid w:val="009F4D11"/>
    <w:rsid w:val="009F6535"/>
    <w:rsid w:val="00A07C83"/>
    <w:rsid w:val="00A12B02"/>
    <w:rsid w:val="00A24A36"/>
    <w:rsid w:val="00A27FDD"/>
    <w:rsid w:val="00A33577"/>
    <w:rsid w:val="00A34676"/>
    <w:rsid w:val="00A3640D"/>
    <w:rsid w:val="00A37569"/>
    <w:rsid w:val="00A378E3"/>
    <w:rsid w:val="00A51868"/>
    <w:rsid w:val="00A539A8"/>
    <w:rsid w:val="00A606A9"/>
    <w:rsid w:val="00A67A46"/>
    <w:rsid w:val="00A70B20"/>
    <w:rsid w:val="00A80509"/>
    <w:rsid w:val="00A8522D"/>
    <w:rsid w:val="00A86521"/>
    <w:rsid w:val="00AA2EC4"/>
    <w:rsid w:val="00AB2600"/>
    <w:rsid w:val="00AC16FD"/>
    <w:rsid w:val="00AC2258"/>
    <w:rsid w:val="00AC2DF9"/>
    <w:rsid w:val="00AC32C8"/>
    <w:rsid w:val="00AD122B"/>
    <w:rsid w:val="00AD1FEF"/>
    <w:rsid w:val="00AE2365"/>
    <w:rsid w:val="00AE618D"/>
    <w:rsid w:val="00AE6457"/>
    <w:rsid w:val="00AF48C0"/>
    <w:rsid w:val="00B05A06"/>
    <w:rsid w:val="00B06E7E"/>
    <w:rsid w:val="00B105CB"/>
    <w:rsid w:val="00B168A6"/>
    <w:rsid w:val="00B20ACF"/>
    <w:rsid w:val="00B24522"/>
    <w:rsid w:val="00B33418"/>
    <w:rsid w:val="00B41071"/>
    <w:rsid w:val="00B41E4F"/>
    <w:rsid w:val="00B449CC"/>
    <w:rsid w:val="00B4594E"/>
    <w:rsid w:val="00B475DD"/>
    <w:rsid w:val="00B513BC"/>
    <w:rsid w:val="00B62982"/>
    <w:rsid w:val="00B66540"/>
    <w:rsid w:val="00B82633"/>
    <w:rsid w:val="00B8363D"/>
    <w:rsid w:val="00B83DED"/>
    <w:rsid w:val="00B856F6"/>
    <w:rsid w:val="00B877BD"/>
    <w:rsid w:val="00BA34AF"/>
    <w:rsid w:val="00BA7971"/>
    <w:rsid w:val="00BA7EF7"/>
    <w:rsid w:val="00BA7F27"/>
    <w:rsid w:val="00BB56A5"/>
    <w:rsid w:val="00BC37F8"/>
    <w:rsid w:val="00BC4023"/>
    <w:rsid w:val="00BC45FC"/>
    <w:rsid w:val="00BD365F"/>
    <w:rsid w:val="00BD7D9F"/>
    <w:rsid w:val="00BE244C"/>
    <w:rsid w:val="00BE6FC1"/>
    <w:rsid w:val="00BF31CC"/>
    <w:rsid w:val="00BF4261"/>
    <w:rsid w:val="00C030BA"/>
    <w:rsid w:val="00C0336F"/>
    <w:rsid w:val="00C044C2"/>
    <w:rsid w:val="00C051B6"/>
    <w:rsid w:val="00C2652C"/>
    <w:rsid w:val="00C2676C"/>
    <w:rsid w:val="00C27442"/>
    <w:rsid w:val="00C31865"/>
    <w:rsid w:val="00C41ED2"/>
    <w:rsid w:val="00C54119"/>
    <w:rsid w:val="00C55D7C"/>
    <w:rsid w:val="00C57309"/>
    <w:rsid w:val="00C633B6"/>
    <w:rsid w:val="00C77E46"/>
    <w:rsid w:val="00C80B43"/>
    <w:rsid w:val="00C81411"/>
    <w:rsid w:val="00C8383E"/>
    <w:rsid w:val="00C8447D"/>
    <w:rsid w:val="00C87AFB"/>
    <w:rsid w:val="00C93C87"/>
    <w:rsid w:val="00CB6413"/>
    <w:rsid w:val="00CC255A"/>
    <w:rsid w:val="00CC40E1"/>
    <w:rsid w:val="00CC5951"/>
    <w:rsid w:val="00CD0BD2"/>
    <w:rsid w:val="00CD40E5"/>
    <w:rsid w:val="00CF6D23"/>
    <w:rsid w:val="00D00F3D"/>
    <w:rsid w:val="00D02CCA"/>
    <w:rsid w:val="00D03C67"/>
    <w:rsid w:val="00D05D5F"/>
    <w:rsid w:val="00D075B0"/>
    <w:rsid w:val="00D261C7"/>
    <w:rsid w:val="00D32602"/>
    <w:rsid w:val="00D3675F"/>
    <w:rsid w:val="00D406DE"/>
    <w:rsid w:val="00D41197"/>
    <w:rsid w:val="00D43026"/>
    <w:rsid w:val="00D475C7"/>
    <w:rsid w:val="00D537BE"/>
    <w:rsid w:val="00D56956"/>
    <w:rsid w:val="00D60E6B"/>
    <w:rsid w:val="00D63D14"/>
    <w:rsid w:val="00D643F6"/>
    <w:rsid w:val="00D67FD4"/>
    <w:rsid w:val="00D73974"/>
    <w:rsid w:val="00D80E44"/>
    <w:rsid w:val="00D9055B"/>
    <w:rsid w:val="00D94441"/>
    <w:rsid w:val="00DA2607"/>
    <w:rsid w:val="00DA4CFC"/>
    <w:rsid w:val="00DA6DFF"/>
    <w:rsid w:val="00DB7829"/>
    <w:rsid w:val="00DC0EC6"/>
    <w:rsid w:val="00DC7C66"/>
    <w:rsid w:val="00DD66C6"/>
    <w:rsid w:val="00DE20FD"/>
    <w:rsid w:val="00DE2639"/>
    <w:rsid w:val="00DF6E7A"/>
    <w:rsid w:val="00DF72D2"/>
    <w:rsid w:val="00DF7FD1"/>
    <w:rsid w:val="00E011D7"/>
    <w:rsid w:val="00E03EBC"/>
    <w:rsid w:val="00E04F02"/>
    <w:rsid w:val="00E05F0C"/>
    <w:rsid w:val="00E06179"/>
    <w:rsid w:val="00E069B6"/>
    <w:rsid w:val="00E07439"/>
    <w:rsid w:val="00E078D1"/>
    <w:rsid w:val="00E13241"/>
    <w:rsid w:val="00E1435F"/>
    <w:rsid w:val="00E17DD3"/>
    <w:rsid w:val="00E20303"/>
    <w:rsid w:val="00E24A29"/>
    <w:rsid w:val="00E253DB"/>
    <w:rsid w:val="00E35F6F"/>
    <w:rsid w:val="00E4276B"/>
    <w:rsid w:val="00E43DED"/>
    <w:rsid w:val="00E5175E"/>
    <w:rsid w:val="00E55A05"/>
    <w:rsid w:val="00E55F08"/>
    <w:rsid w:val="00E610EC"/>
    <w:rsid w:val="00E70418"/>
    <w:rsid w:val="00E73AD0"/>
    <w:rsid w:val="00E74DB3"/>
    <w:rsid w:val="00E75229"/>
    <w:rsid w:val="00E805D9"/>
    <w:rsid w:val="00E94353"/>
    <w:rsid w:val="00E95F11"/>
    <w:rsid w:val="00E97CB3"/>
    <w:rsid w:val="00EA330C"/>
    <w:rsid w:val="00EB0872"/>
    <w:rsid w:val="00EB67CF"/>
    <w:rsid w:val="00EC20AD"/>
    <w:rsid w:val="00ED3220"/>
    <w:rsid w:val="00ED5753"/>
    <w:rsid w:val="00ED7571"/>
    <w:rsid w:val="00EF100F"/>
    <w:rsid w:val="00F07B98"/>
    <w:rsid w:val="00F10E75"/>
    <w:rsid w:val="00F12B83"/>
    <w:rsid w:val="00F138C0"/>
    <w:rsid w:val="00F2224D"/>
    <w:rsid w:val="00F264EF"/>
    <w:rsid w:val="00F3218E"/>
    <w:rsid w:val="00F35182"/>
    <w:rsid w:val="00F36914"/>
    <w:rsid w:val="00F40952"/>
    <w:rsid w:val="00F419F0"/>
    <w:rsid w:val="00F42D52"/>
    <w:rsid w:val="00F44930"/>
    <w:rsid w:val="00F45311"/>
    <w:rsid w:val="00F6358B"/>
    <w:rsid w:val="00F65D32"/>
    <w:rsid w:val="00F80D51"/>
    <w:rsid w:val="00F90457"/>
    <w:rsid w:val="00F90B05"/>
    <w:rsid w:val="00F91C15"/>
    <w:rsid w:val="00F92145"/>
    <w:rsid w:val="00F97E3A"/>
    <w:rsid w:val="00FA3828"/>
    <w:rsid w:val="00FA4830"/>
    <w:rsid w:val="00FA78D2"/>
    <w:rsid w:val="00FC2EC1"/>
    <w:rsid w:val="00FD6C28"/>
    <w:rsid w:val="00FE284A"/>
    <w:rsid w:val="00FE60FB"/>
    <w:rsid w:val="00FF35DC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335ED4"/>
  <w15:chartTrackingRefBased/>
  <w15:docId w15:val="{AE1216A6-4017-418F-B8FB-2FEED6DB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7C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12B02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mallCaps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91843"/>
    <w:pPr>
      <w:keepNext/>
      <w:keepLines/>
      <w:jc w:val="left"/>
      <w:outlineLvl w:val="2"/>
    </w:pPr>
    <w:rPr>
      <w:rFonts w:asciiTheme="minorHAnsi" w:eastAsiaTheme="majorEastAsia" w:hAnsiTheme="minorHAnsi" w:cstheme="majorBidi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0E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30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12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2B02"/>
  </w:style>
  <w:style w:type="paragraph" w:styleId="Stopka">
    <w:name w:val="footer"/>
    <w:basedOn w:val="Normalny"/>
    <w:link w:val="StopkaZnak"/>
    <w:uiPriority w:val="99"/>
    <w:unhideWhenUsed/>
    <w:rsid w:val="00A12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2B02"/>
  </w:style>
  <w:style w:type="paragraph" w:styleId="Tytu">
    <w:name w:val="Title"/>
    <w:basedOn w:val="Normalny"/>
    <w:next w:val="Normalny"/>
    <w:link w:val="TytuZnak"/>
    <w:qFormat/>
    <w:rsid w:val="00A12B02"/>
    <w:pPr>
      <w:widowControl w:val="0"/>
      <w:spacing w:after="120"/>
      <w:jc w:val="center"/>
    </w:pPr>
    <w:rPr>
      <w:rFonts w:ascii="Bookman Old Style" w:hAnsi="Bookman Old Style"/>
      <w:b/>
      <w:smallCaps/>
      <w:kern w:val="28"/>
      <w:sz w:val="28"/>
    </w:rPr>
  </w:style>
  <w:style w:type="character" w:customStyle="1" w:styleId="TytuZnak">
    <w:name w:val="Tytuł Znak"/>
    <w:basedOn w:val="Domylnaczcionkaakapitu"/>
    <w:link w:val="Tytu"/>
    <w:rsid w:val="00A12B02"/>
    <w:rPr>
      <w:rFonts w:ascii="Bookman Old Style" w:eastAsia="Times New Roman" w:hAnsi="Bookman Old Style" w:cs="Times New Roman"/>
      <w:b/>
      <w:smallCaps/>
      <w:kern w:val="28"/>
      <w:sz w:val="28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518A"/>
    <w:pPr>
      <w:tabs>
        <w:tab w:val="left" w:pos="1134"/>
        <w:tab w:val="left" w:pos="1540"/>
        <w:tab w:val="right" w:leader="underscore" w:pos="9062"/>
      </w:tabs>
      <w:ind w:left="425" w:hanging="425"/>
      <w:jc w:val="left"/>
    </w:pPr>
    <w:rPr>
      <w:rFonts w:eastAsiaTheme="majorEastAsia"/>
      <w:noProof/>
      <w:sz w:val="21"/>
    </w:rPr>
  </w:style>
  <w:style w:type="character" w:styleId="Hipercze">
    <w:name w:val="Hyperlink"/>
    <w:basedOn w:val="Domylnaczcionkaakapitu"/>
    <w:uiPriority w:val="99"/>
    <w:unhideWhenUsed/>
    <w:rsid w:val="00A12B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12B02"/>
    <w:rPr>
      <w:rFonts w:asciiTheme="majorHAnsi" w:eastAsiaTheme="majorEastAsia" w:hAnsiTheme="majorHAnsi" w:cstheme="majorBidi"/>
      <w:b/>
      <w:smallCaps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1411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C81411"/>
    <w:pPr>
      <w:overflowPunct/>
      <w:autoSpaceDE/>
      <w:autoSpaceDN/>
      <w:adjustRightInd/>
      <w:ind w:firstLine="708"/>
      <w:jc w:val="left"/>
      <w:textAlignment w:val="auto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1411"/>
    <w:rPr>
      <w:rFonts w:ascii="Arial" w:eastAsia="Times New Roman" w:hAnsi="Arial" w:cs="Times New Roman"/>
      <w:szCs w:val="20"/>
      <w:lang w:eastAsia="pl-PL"/>
    </w:rPr>
  </w:style>
  <w:style w:type="paragraph" w:styleId="Bezodstpw">
    <w:name w:val="No Spacing"/>
    <w:uiPriority w:val="1"/>
    <w:qFormat/>
    <w:rsid w:val="00C814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41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10E75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91843"/>
    <w:rPr>
      <w:rFonts w:eastAsiaTheme="majorEastAsia" w:cstheme="majorBidi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10E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65D32"/>
    <w:pPr>
      <w:tabs>
        <w:tab w:val="left" w:pos="1985"/>
      </w:tabs>
      <w:ind w:left="425"/>
    </w:pPr>
    <w:rPr>
      <w:sz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6E40"/>
    <w:pPr>
      <w:overflowPunct/>
      <w:autoSpaceDE/>
      <w:autoSpaceDN/>
      <w:adjustRightInd/>
      <w:spacing w:after="0"/>
      <w:jc w:val="left"/>
      <w:textAlignment w:val="auto"/>
      <w:outlineLvl w:val="9"/>
    </w:pPr>
    <w:rPr>
      <w:b w:val="0"/>
      <w:smallCaps w:val="0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475C7"/>
    <w:pPr>
      <w:spacing w:after="120"/>
      <w:textAlignment w:val="auto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00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475C7"/>
    <w:rPr>
      <w:rFonts w:ascii="Calibri" w:eastAsia="Times New Roman" w:hAnsi="Calibri" w:cs="Times New Roman"/>
      <w:sz w:val="16"/>
      <w:szCs w:val="16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00A75"/>
  </w:style>
  <w:style w:type="character" w:customStyle="1" w:styleId="Bodytext2Bold">
    <w:name w:val="Body text (2) + Bold"/>
    <w:basedOn w:val="Domylnaczcionkaakapitu"/>
    <w:rsid w:val="00D475C7"/>
    <w:rPr>
      <w:rFonts w:ascii="Palatino Linotype" w:eastAsia="Palatino Linotype" w:hAnsi="Palatino Linotype" w:cs="Palatino Linotype" w:hint="default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DD66C6"/>
    <w:pPr>
      <w:tabs>
        <w:tab w:val="num" w:pos="2160"/>
      </w:tabs>
      <w:spacing w:after="120"/>
      <w:ind w:left="2160" w:hanging="720"/>
      <w:textAlignment w:val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D66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66C6"/>
    <w:rPr>
      <w:vertAlign w:val="superscript"/>
    </w:rPr>
  </w:style>
  <w:style w:type="character" w:customStyle="1" w:styleId="Bodytext">
    <w:name w:val="Body text_"/>
    <w:basedOn w:val="Domylnaczcionkaakapitu"/>
    <w:link w:val="Bodytext1"/>
    <w:uiPriority w:val="99"/>
    <w:locked/>
    <w:rsid w:val="00D80E44"/>
    <w:rPr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D80E44"/>
    <w:pPr>
      <w:widowControl w:val="0"/>
      <w:shd w:val="clear" w:color="auto" w:fill="FFFFFF"/>
      <w:overflowPunct/>
      <w:autoSpaceDE/>
      <w:autoSpaceDN/>
      <w:adjustRightInd/>
      <w:spacing w:before="300" w:line="269" w:lineRule="exact"/>
      <w:ind w:hanging="440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04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0418"/>
    <w:rPr>
      <w:rFonts w:ascii="Calibri" w:eastAsia="Times New Roman" w:hAnsi="Calibri" w:cs="Times New Roman"/>
      <w:szCs w:val="24"/>
      <w:lang w:eastAsia="pl-PL"/>
    </w:rPr>
  </w:style>
  <w:style w:type="table" w:customStyle="1" w:styleId="TableGrid">
    <w:name w:val="TableGrid"/>
    <w:rsid w:val="00E7041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A33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A330C"/>
    <w:rPr>
      <w:rFonts w:ascii="Calibri" w:eastAsia="Times New Roman" w:hAnsi="Calibri" w:cs="Times New Roman"/>
      <w:szCs w:val="24"/>
      <w:lang w:eastAsia="pl-PL"/>
    </w:rPr>
  </w:style>
  <w:style w:type="character" w:customStyle="1" w:styleId="Bodytext9">
    <w:name w:val="Body text (9)_"/>
    <w:basedOn w:val="Domylnaczcionkaakapitu"/>
    <w:link w:val="Bodytext90"/>
    <w:rsid w:val="00EA330C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EA330C"/>
    <w:pPr>
      <w:widowControl w:val="0"/>
      <w:shd w:val="clear" w:color="auto" w:fill="FFFFFF"/>
      <w:overflowPunct/>
      <w:autoSpaceDE/>
      <w:autoSpaceDN/>
      <w:adjustRightInd/>
      <w:spacing w:before="300" w:line="256" w:lineRule="exact"/>
      <w:jc w:val="left"/>
      <w:textAlignment w:val="auto"/>
    </w:pPr>
    <w:rPr>
      <w:rFonts w:ascii="Palatino Linotype" w:eastAsia="Palatino Linotype" w:hAnsi="Palatino Linotype" w:cs="Palatino Linotype"/>
      <w:sz w:val="19"/>
      <w:szCs w:val="19"/>
      <w:lang w:eastAsia="en-US"/>
    </w:rPr>
  </w:style>
  <w:style w:type="character" w:customStyle="1" w:styleId="Bodytext3">
    <w:name w:val="Body text (3)_"/>
    <w:basedOn w:val="Domylnaczcionkaakapitu"/>
    <w:link w:val="Bodytext30"/>
    <w:uiPriority w:val="99"/>
    <w:rsid w:val="00EA330C"/>
    <w:rPr>
      <w:b/>
      <w:bCs/>
      <w:shd w:val="clear" w:color="auto" w:fill="FFFFFF"/>
    </w:rPr>
  </w:style>
  <w:style w:type="character" w:customStyle="1" w:styleId="Bodytext3Exact">
    <w:name w:val="Body text (3) Exact"/>
    <w:basedOn w:val="Domylnaczcionkaakapitu"/>
    <w:uiPriority w:val="99"/>
    <w:rsid w:val="00EA330C"/>
    <w:rPr>
      <w:b/>
      <w:bCs/>
      <w:spacing w:val="7"/>
      <w:sz w:val="20"/>
      <w:szCs w:val="20"/>
      <w:u w:val="none"/>
    </w:rPr>
  </w:style>
  <w:style w:type="paragraph" w:customStyle="1" w:styleId="Bodytext30">
    <w:name w:val="Body text (3)"/>
    <w:basedOn w:val="Normalny"/>
    <w:link w:val="Bodytext3"/>
    <w:uiPriority w:val="99"/>
    <w:rsid w:val="00EA330C"/>
    <w:pPr>
      <w:widowControl w:val="0"/>
      <w:shd w:val="clear" w:color="auto" w:fill="FFFFFF"/>
      <w:overflowPunct/>
      <w:autoSpaceDE/>
      <w:autoSpaceDN/>
      <w:adjustRightInd/>
      <w:spacing w:before="300" w:after="300" w:line="240" w:lineRule="atLeast"/>
      <w:textAlignment w:val="auto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EA330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table" w:customStyle="1" w:styleId="Tabela-Siatka1">
    <w:name w:val="Tabela - Siatka1"/>
    <w:basedOn w:val="Standardowy"/>
    <w:uiPriority w:val="59"/>
    <w:rsid w:val="00BC40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uiPriority w:val="22"/>
    <w:qFormat/>
    <w:rsid w:val="007F7AD0"/>
    <w:rPr>
      <w:b/>
      <w:bCs/>
    </w:rPr>
  </w:style>
  <w:style w:type="paragraph" w:styleId="NormalnyWeb">
    <w:name w:val="Normal (Web)"/>
    <w:basedOn w:val="Normalny"/>
    <w:uiPriority w:val="99"/>
    <w:unhideWhenUsed/>
    <w:rsid w:val="00345CBE"/>
    <w:pPr>
      <w:overflowPunct/>
      <w:autoSpaceDE/>
      <w:autoSpaceDN/>
      <w:adjustRightInd/>
      <w:spacing w:before="100" w:beforeAutospacing="1" w:after="119"/>
      <w:jc w:val="left"/>
      <w:textAlignment w:val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D63D14"/>
  </w:style>
  <w:style w:type="character" w:styleId="Uwydatnienie">
    <w:name w:val="Emphasis"/>
    <w:basedOn w:val="Domylnaczcionkaakapitu"/>
    <w:uiPriority w:val="20"/>
    <w:qFormat/>
    <w:rsid w:val="003F03B9"/>
    <w:rPr>
      <w:i/>
      <w:iCs/>
    </w:rPr>
  </w:style>
  <w:style w:type="paragraph" w:customStyle="1" w:styleId="Tekstpodstawowywcity21">
    <w:name w:val="Tekst podstawowy wcięty 21"/>
    <w:basedOn w:val="Normalny"/>
    <w:rsid w:val="00556A23"/>
    <w:pPr>
      <w:spacing w:line="360" w:lineRule="auto"/>
      <w:ind w:left="426" w:hanging="426"/>
    </w:pPr>
    <w:rPr>
      <w:rFonts w:ascii="Times New Roman" w:hAnsi="Times New Roman"/>
      <w:sz w:val="24"/>
      <w:szCs w:val="20"/>
    </w:rPr>
  </w:style>
  <w:style w:type="character" w:styleId="Numerstrony">
    <w:name w:val="page number"/>
    <w:basedOn w:val="Domylnaczcionkaakapitu"/>
    <w:rsid w:val="00571443"/>
  </w:style>
  <w:style w:type="character" w:customStyle="1" w:styleId="Bodytext19">
    <w:name w:val="Body text (19)_"/>
    <w:basedOn w:val="Domylnaczcionkaakapitu"/>
    <w:link w:val="Bodytext190"/>
    <w:rsid w:val="00571443"/>
    <w:rPr>
      <w:rFonts w:ascii="Palatino Linotype" w:eastAsia="Palatino Linotype" w:hAnsi="Palatino Linotype" w:cs="Palatino Linotype"/>
      <w:b/>
      <w:bCs/>
      <w:sz w:val="20"/>
      <w:szCs w:val="20"/>
      <w:shd w:val="clear" w:color="auto" w:fill="FFFFFF"/>
    </w:rPr>
  </w:style>
  <w:style w:type="character" w:customStyle="1" w:styleId="Bodytext20">
    <w:name w:val="Body text (20)_"/>
    <w:basedOn w:val="Domylnaczcionkaakapitu"/>
    <w:link w:val="Bodytext200"/>
    <w:rsid w:val="00571443"/>
    <w:rPr>
      <w:rFonts w:ascii="Palatino Linotype" w:eastAsia="Palatino Linotype" w:hAnsi="Palatino Linotype" w:cs="Palatino Linotype"/>
      <w:sz w:val="20"/>
      <w:szCs w:val="20"/>
      <w:shd w:val="clear" w:color="auto" w:fill="FFFFFF"/>
    </w:rPr>
  </w:style>
  <w:style w:type="paragraph" w:customStyle="1" w:styleId="Bodytext190">
    <w:name w:val="Body text (19)"/>
    <w:basedOn w:val="Normalny"/>
    <w:link w:val="Bodytext19"/>
    <w:rsid w:val="00571443"/>
    <w:pPr>
      <w:widowControl w:val="0"/>
      <w:shd w:val="clear" w:color="auto" w:fill="FFFFFF"/>
      <w:overflowPunct/>
      <w:autoSpaceDE/>
      <w:autoSpaceDN/>
      <w:adjustRightInd/>
      <w:spacing w:before="300" w:after="300" w:line="0" w:lineRule="atLeast"/>
      <w:jc w:val="left"/>
      <w:textAlignment w:val="auto"/>
    </w:pPr>
    <w:rPr>
      <w:rFonts w:ascii="Palatino Linotype" w:eastAsia="Palatino Linotype" w:hAnsi="Palatino Linotype" w:cs="Palatino Linotype"/>
      <w:b/>
      <w:bCs/>
      <w:sz w:val="20"/>
      <w:szCs w:val="20"/>
      <w:lang w:eastAsia="en-US"/>
    </w:rPr>
  </w:style>
  <w:style w:type="paragraph" w:customStyle="1" w:styleId="Bodytext200">
    <w:name w:val="Body text (20)"/>
    <w:basedOn w:val="Normalny"/>
    <w:link w:val="Bodytext20"/>
    <w:rsid w:val="00571443"/>
    <w:pPr>
      <w:widowControl w:val="0"/>
      <w:shd w:val="clear" w:color="auto" w:fill="FFFFFF"/>
      <w:overflowPunct/>
      <w:autoSpaceDE/>
      <w:autoSpaceDN/>
      <w:adjustRightInd/>
      <w:spacing w:before="1800" w:line="371" w:lineRule="exact"/>
      <w:jc w:val="center"/>
      <w:textAlignment w:val="auto"/>
    </w:pPr>
    <w:rPr>
      <w:rFonts w:ascii="Palatino Linotype" w:eastAsia="Palatino Linotype" w:hAnsi="Palatino Linotype" w:cs="Palatino Linotype"/>
      <w:sz w:val="20"/>
      <w:szCs w:val="20"/>
      <w:lang w:eastAsia="en-US"/>
    </w:rPr>
  </w:style>
  <w:style w:type="character" w:customStyle="1" w:styleId="Bodytext310pt">
    <w:name w:val="Body text (3) + 10 pt"/>
    <w:aliases w:val="Italic"/>
    <w:basedOn w:val="Bodytext3"/>
    <w:uiPriority w:val="99"/>
    <w:rsid w:val="00737B2C"/>
    <w:rPr>
      <w:b w:val="0"/>
      <w:bCs w:val="0"/>
      <w:i/>
      <w:iCs/>
      <w:sz w:val="20"/>
      <w:szCs w:val="20"/>
      <w:u w:val="none"/>
      <w:shd w:val="clear" w:color="auto" w:fill="FFFFFF"/>
    </w:rPr>
  </w:style>
  <w:style w:type="paragraph" w:customStyle="1" w:styleId="Bodytext31">
    <w:name w:val="Body text (3)1"/>
    <w:basedOn w:val="Normalny"/>
    <w:uiPriority w:val="99"/>
    <w:rsid w:val="00737B2C"/>
    <w:pPr>
      <w:widowControl w:val="0"/>
      <w:shd w:val="clear" w:color="auto" w:fill="FFFFFF"/>
      <w:overflowPunct/>
      <w:autoSpaceDE/>
      <w:autoSpaceDN/>
      <w:adjustRightInd/>
      <w:spacing w:line="235" w:lineRule="exact"/>
      <w:jc w:val="left"/>
      <w:textAlignment w:val="auto"/>
    </w:pPr>
    <w:rPr>
      <w:rFonts w:ascii="Times New Roman" w:hAnsi="Times New Roman"/>
      <w:sz w:val="19"/>
      <w:szCs w:val="19"/>
    </w:rPr>
  </w:style>
  <w:style w:type="character" w:customStyle="1" w:styleId="Heading4">
    <w:name w:val="Heading #4_"/>
    <w:basedOn w:val="Domylnaczcionkaakapitu"/>
    <w:link w:val="Heading40"/>
    <w:uiPriority w:val="99"/>
    <w:rsid w:val="009E5B3F"/>
    <w:rPr>
      <w:b/>
      <w:bCs/>
      <w:sz w:val="19"/>
      <w:szCs w:val="19"/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rsid w:val="009E5B3F"/>
    <w:rPr>
      <w:sz w:val="17"/>
      <w:szCs w:val="17"/>
      <w:u w:val="none"/>
    </w:rPr>
  </w:style>
  <w:style w:type="character" w:customStyle="1" w:styleId="Bodytext95pt">
    <w:name w:val="Body text + 9.5 pt"/>
    <w:aliases w:val="Bold"/>
    <w:basedOn w:val="TekstpodstawowyZnak1"/>
    <w:uiPriority w:val="99"/>
    <w:rsid w:val="009E5B3F"/>
    <w:rPr>
      <w:b/>
      <w:bCs/>
      <w:sz w:val="19"/>
      <w:szCs w:val="19"/>
      <w:u w:val="none"/>
    </w:rPr>
  </w:style>
  <w:style w:type="paragraph" w:customStyle="1" w:styleId="Heading40">
    <w:name w:val="Heading #4"/>
    <w:basedOn w:val="Normalny"/>
    <w:link w:val="Heading4"/>
    <w:uiPriority w:val="99"/>
    <w:rsid w:val="009E5B3F"/>
    <w:pPr>
      <w:widowControl w:val="0"/>
      <w:shd w:val="clear" w:color="auto" w:fill="FFFFFF"/>
      <w:overflowPunct/>
      <w:autoSpaceDE/>
      <w:autoSpaceDN/>
      <w:adjustRightInd/>
      <w:spacing w:before="60" w:after="60" w:line="240" w:lineRule="atLeast"/>
      <w:textAlignment w:val="auto"/>
      <w:outlineLvl w:val="3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864B-22D0-438C-86E1-76F625ED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1312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Jeliński Dariusz</dc:creator>
  <cp:keywords/>
  <dc:description/>
  <cp:lastModifiedBy>Jeliński Dariusz</cp:lastModifiedBy>
  <cp:revision>2</cp:revision>
  <cp:lastPrinted>2019-10-24T10:45:00Z</cp:lastPrinted>
  <dcterms:created xsi:type="dcterms:W3CDTF">2019-10-24T11:02:00Z</dcterms:created>
  <dcterms:modified xsi:type="dcterms:W3CDTF">2019-10-24T11:02:00Z</dcterms:modified>
</cp:coreProperties>
</file>